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5546" w14:textId="77777777" w:rsidR="00BA4B7C" w:rsidRPr="00944ECD" w:rsidRDefault="002A7910" w:rsidP="00BA4B7C">
      <w:pPr>
        <w:pStyle w:val="Heading1"/>
        <w:jc w:val="center"/>
        <w:rPr>
          <w:rFonts w:asciiTheme="minorHAnsi" w:hAnsiTheme="minorHAnsi" w:cstheme="minorHAnsi"/>
        </w:rPr>
      </w:pPr>
      <w:r>
        <w:rPr>
          <w:rFonts w:asciiTheme="minorHAnsi" w:hAnsiTheme="minorHAnsi" w:cstheme="minorHAnsi"/>
        </w:rPr>
        <w:object w:dxaOrig="1440" w:dyaOrig="1440" w14:anchorId="78F88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rgh Colour Crest" style="position:absolute;left:0;text-align:left;margin-left:0;margin-top:-42.65pt;width:1in;height:69.95pt;z-index:251657728">
            <v:imagedata r:id="rId8" o:title=""/>
            <w10:wrap type="topAndBottom"/>
          </v:shape>
          <o:OLEObject Type="Embed" ProgID="PBrush" ShapeID="_x0000_s1029" DrawAspect="Content" ObjectID="_1754311424" r:id="rId9"/>
        </w:object>
      </w:r>
      <w:r w:rsidR="004D52DD" w:rsidRPr="00944ECD">
        <w:rPr>
          <w:rFonts w:asciiTheme="minorHAnsi" w:hAnsiTheme="minorHAnsi" w:cstheme="minorHAnsi"/>
          <w:noProof/>
        </w:rPr>
        <mc:AlternateContent>
          <mc:Choice Requires="wps">
            <w:drawing>
              <wp:anchor distT="0" distB="0" distL="114300" distR="114300" simplePos="0" relativeHeight="251656704" behindDoc="0" locked="0" layoutInCell="1" allowOverlap="1" wp14:anchorId="7069B2FC" wp14:editId="22046C41">
                <wp:simplePos x="0" y="0"/>
                <wp:positionH relativeFrom="column">
                  <wp:posOffset>5029200</wp:posOffset>
                </wp:positionH>
                <wp:positionV relativeFrom="paragraph">
                  <wp:posOffset>-571500</wp:posOffset>
                </wp:positionV>
                <wp:extent cx="1040765" cy="862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CF5A9" w14:textId="77777777" w:rsidR="006F65DA" w:rsidRDefault="004D52DD">
                            <w:r w:rsidRPr="006F65DA">
                              <w:rPr>
                                <w:noProof/>
                                <w:color w:val="3366FF"/>
                              </w:rPr>
                              <w:drawing>
                                <wp:inline distT="0" distB="0" distL="0" distR="0" wp14:anchorId="6844A6D4" wp14:editId="2CC1080E">
                                  <wp:extent cx="857250" cy="619125"/>
                                  <wp:effectExtent l="0" t="0" r="0" b="0"/>
                                  <wp:docPr id="2" name="Picture 2"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ealth and Safety Department Colour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69B2FC" id="_x0000_t202" coordsize="21600,21600" o:spt="202" path="m,l,21600r21600,l21600,xe">
                <v:stroke joinstyle="miter"/>
                <v:path gradientshapeok="t" o:connecttype="rect"/>
              </v:shapetype>
              <v:shape id="Text Box 4" o:spid="_x0000_s1026" type="#_x0000_t202" style="position:absolute;left:0;text-align:left;margin-left:396pt;margin-top:-45pt;width:81.95pt;height:67.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iAfgIAABQ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LV+A1G&#10;ivRA0T0fPbrSIypCdQbjKjC6M2DmR9gGlmOmztxq+tUhpa87orb80lo9dJwwiC4LN5OTqxOOCyCb&#10;4YNm4IY8eB2Bxtb2oXRQDATowNLjkZkQCg0u0yJdLuYYUThbLfIS5sEFqQ63jXX+Hdc9CpMaW2A+&#10;opPdrfOT6cEkOHNaCtYIKePCbjfX0qIdAZU08dujvzCTKhgrHa5NiNMOBAk+wlkIN7L+vczyIr3K&#10;y1mzWC1nRVPMZ+UyXc3SrLwqF2lRFjfNUwgwK6pOMMbVrVD8oMCs+DuG970waSdqEA01Luf5fKLo&#10;j0mm8ftdkr3w0JBS9FDnoxGpArFvFYO0SeWJkNM8eRl+JARqcPjHqkQZBOYnDfhxM0a9RY0EiWw0&#10;ewRdWA20AfnwmMCk0/YbRgM0Zo0VvBwYyfcKlFVmRRH6OC6K+TKHhT092ZyeEEUBqMYeo2l67afe&#10;fzBWbDvwc9DyJaixEVEozzHtNQytFzPaPxOht0/X0er5MVv/AAAA//8DAFBLAwQUAAYACAAAACEA&#10;NQRgdeAAAAAKAQAADwAAAGRycy9kb3ducmV2LnhtbEyPwU7DMBBE70j8g7VI3FqHQlsc4lQIhARC&#10;qtTCBzjONomI18F2m/D3LKdy2l3NaPZNsZlcL04YYudJw808A4Fkfd1Ro+Hz42V2DyImQ7XpPaGG&#10;H4ywKS8vCpPXfqQdnvapERxCMTca2pSGXMpoW3Qmzv2AxNrBB2cSn6GRdTAjh7teLrJsJZ3piD+0&#10;ZsCnFu3X/ug0PHeh+rb+9nW1fld2u4uH8W0rtb6+mh4fQCSc0tkMf/iMDiUzVf5IdRS9hrVacJek&#10;YaYyXtihlksFotJwx1OWhfxfofwFAAD//wMAUEsBAi0AFAAGAAgAAAAhALaDOJL+AAAA4QEAABMA&#10;AAAAAAAAAAAAAAAAAAAAAFtDb250ZW50X1R5cGVzXS54bWxQSwECLQAUAAYACAAAACEAOP0h/9YA&#10;AACUAQAACwAAAAAAAAAAAAAAAAAvAQAAX3JlbHMvLnJlbHNQSwECLQAUAAYACAAAACEA3V74gH4C&#10;AAAUBQAADgAAAAAAAAAAAAAAAAAuAgAAZHJzL2Uyb0RvYy54bWxQSwECLQAUAAYACAAAACEANQRg&#10;deAAAAAKAQAADwAAAAAAAAAAAAAAAADYBAAAZHJzL2Rvd25yZXYueG1sUEsFBgAAAAAEAAQA8wAA&#10;AOUFAAAAAA==&#10;" stroked="f">
                <v:textbox style="mso-fit-shape-to-text:t">
                  <w:txbxContent>
                    <w:p w14:paraId="021CF5A9" w14:textId="77777777" w:rsidR="006F65DA" w:rsidRDefault="004D52DD">
                      <w:r w:rsidRPr="006F65DA">
                        <w:rPr>
                          <w:noProof/>
                          <w:color w:val="3366FF"/>
                        </w:rPr>
                        <w:drawing>
                          <wp:inline distT="0" distB="0" distL="0" distR="0" wp14:anchorId="6844A6D4" wp14:editId="2CC1080E">
                            <wp:extent cx="857250" cy="619125"/>
                            <wp:effectExtent l="0" t="0" r="0" b="0"/>
                            <wp:docPr id="2" name="Picture 2"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ealth and Safety Department Colou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v:textbox>
              </v:shape>
            </w:pict>
          </mc:Fallback>
        </mc:AlternateContent>
      </w:r>
      <w:r w:rsidR="00271C9A" w:rsidRPr="00944ECD">
        <w:rPr>
          <w:rFonts w:asciiTheme="minorHAnsi" w:hAnsiTheme="minorHAnsi" w:cstheme="minorHAnsi"/>
        </w:rPr>
        <w:t>COSHH FORM</w:t>
      </w:r>
    </w:p>
    <w:p w14:paraId="73313D10" w14:textId="77777777" w:rsidR="00BA4B7C" w:rsidRPr="00944ECD" w:rsidRDefault="00BA4B7C" w:rsidP="00BA4B7C">
      <w:pPr>
        <w:pStyle w:val="Heading1"/>
        <w:jc w:val="center"/>
        <w:rPr>
          <w:rFonts w:asciiTheme="minorHAnsi" w:hAnsiTheme="minorHAnsi" w:cstheme="minorHAnsi"/>
        </w:rPr>
      </w:pPr>
      <w:r w:rsidRPr="00944ECD">
        <w:rPr>
          <w:rFonts w:asciiTheme="minorHAnsi" w:hAnsiTheme="minorHAnsi" w:cstheme="minorHAnsi"/>
        </w:rPr>
        <w:t>Control of Substances Hazardous to Health</w:t>
      </w:r>
    </w:p>
    <w:p w14:paraId="43007876" w14:textId="77777777" w:rsidR="00FD29F2" w:rsidRPr="00944ECD" w:rsidRDefault="00BA4B7C" w:rsidP="00BA4B7C">
      <w:pPr>
        <w:pStyle w:val="Heading1"/>
        <w:jc w:val="center"/>
        <w:rPr>
          <w:rFonts w:asciiTheme="minorHAnsi" w:hAnsiTheme="minorHAnsi" w:cstheme="minorHAnsi"/>
        </w:rPr>
      </w:pPr>
      <w:r w:rsidRPr="00944ECD">
        <w:rPr>
          <w:rFonts w:asciiTheme="minorHAnsi" w:hAnsiTheme="minorHAnsi" w:cstheme="minorHAnsi"/>
        </w:rPr>
        <w:t>Animal Allergens</w:t>
      </w:r>
      <w:r w:rsidR="007716BB" w:rsidRPr="00944ECD">
        <w:rPr>
          <w:rFonts w:asciiTheme="minorHAnsi" w:hAnsiTheme="minorHAnsi" w:cstheme="minorHAnsi"/>
        </w:rPr>
        <w:t xml:space="preserve"> Personal Risk Assessment</w:t>
      </w:r>
    </w:p>
    <w:p w14:paraId="041A2535" w14:textId="77777777" w:rsidR="00271C9A" w:rsidRPr="00944ECD" w:rsidRDefault="00271C9A" w:rsidP="00271C9A">
      <w:pPr>
        <w:rPr>
          <w:rFonts w:asciiTheme="minorHAnsi" w:hAnsiTheme="minorHAnsi" w:cstheme="minorHAnsi"/>
          <w:b/>
          <w:sz w:val="22"/>
          <w:szCs w:val="22"/>
        </w:rPr>
      </w:pPr>
      <w:r w:rsidRPr="00944ECD">
        <w:rPr>
          <w:rFonts w:asciiTheme="minorHAnsi" w:hAnsiTheme="minorHAnsi" w:cstheme="minorHAnsi"/>
          <w:b/>
          <w:sz w:val="22"/>
          <w:szCs w:val="22"/>
        </w:rPr>
        <w:t xml:space="preserve">Always follow good laboratory practice, full guidance at </w:t>
      </w:r>
      <w:hyperlink r:id="rId12" w:history="1">
        <w:r w:rsidRPr="00944ECD">
          <w:rPr>
            <w:rStyle w:val="Hyperlink"/>
            <w:rFonts w:asciiTheme="minorHAnsi" w:hAnsiTheme="minorHAnsi" w:cstheme="minorHAnsi"/>
            <w:b/>
            <w:sz w:val="22"/>
            <w:szCs w:val="22"/>
          </w:rPr>
          <w:t>http://www.docs.csg.ed.ac.uk/Safety/policy/p5cl/p5cl2.pdf</w:t>
        </w:r>
      </w:hyperlink>
      <w:r w:rsidRPr="00944ECD">
        <w:rPr>
          <w:rFonts w:asciiTheme="minorHAnsi" w:hAnsiTheme="minorHAnsi" w:cstheme="minorHAnsi"/>
          <w:b/>
          <w:sz w:val="22"/>
          <w:szCs w:val="22"/>
        </w:rPr>
        <w:t xml:space="preserve"> </w:t>
      </w:r>
    </w:p>
    <w:p w14:paraId="7A1209AA" w14:textId="77777777" w:rsidR="00271C9A" w:rsidRPr="00944ECD" w:rsidRDefault="00271C9A" w:rsidP="00271C9A">
      <w:pPr>
        <w:rPr>
          <w:rFonts w:asciiTheme="minorHAnsi" w:hAnsiTheme="minorHAnsi" w:cstheme="minorHAnsi"/>
          <w:b/>
          <w:sz w:val="22"/>
          <w:szCs w:val="22"/>
        </w:rPr>
      </w:pPr>
      <w:r w:rsidRPr="00944ECD">
        <w:rPr>
          <w:rFonts w:asciiTheme="minorHAnsi" w:hAnsiTheme="minorHAnsi" w:cstheme="minorHAnsi"/>
          <w:b/>
          <w:sz w:val="22"/>
          <w:szCs w:val="22"/>
        </w:rPr>
        <w:t>Each section has corresponding in depth guidance (section 2) for completion – please ensure you follow this guidance when completing this assessment (</w:t>
      </w:r>
      <w:hyperlink r:id="rId13" w:history="1">
        <w:r w:rsidRPr="00944ECD">
          <w:rPr>
            <w:rStyle w:val="Hyperlink"/>
            <w:rFonts w:asciiTheme="minorHAnsi" w:hAnsiTheme="minorHAnsi" w:cstheme="minorHAnsi"/>
            <w:b/>
            <w:sz w:val="22"/>
            <w:szCs w:val="22"/>
          </w:rPr>
          <w:t>http://www.docs.csg.ed.ac.uk/Safety/ra/COSHH_notes.pdf</w:t>
        </w:r>
      </w:hyperlink>
      <w:r w:rsidRPr="00944ECD">
        <w:rPr>
          <w:rFonts w:asciiTheme="minorHAnsi" w:hAnsiTheme="minorHAnsi" w:cstheme="minorHAnsi"/>
          <w:b/>
          <w:sz w:val="22"/>
          <w:szCs w:val="22"/>
        </w:rPr>
        <w:t>).</w:t>
      </w:r>
    </w:p>
    <w:p w14:paraId="2109AD6E" w14:textId="77777777" w:rsidR="00271C9A" w:rsidRPr="00944ECD" w:rsidRDefault="00271C9A" w:rsidP="00271C9A">
      <w:pPr>
        <w:rPr>
          <w:rFonts w:asciiTheme="minorHAnsi" w:hAnsiTheme="minorHAnsi" w:cstheme="minorHAnsi"/>
          <w:b/>
          <w:sz w:val="22"/>
          <w:szCs w:val="22"/>
        </w:rPr>
      </w:pPr>
      <w:r w:rsidRPr="00944ECD">
        <w:rPr>
          <w:rFonts w:asciiTheme="minorHAnsi" w:hAnsiTheme="minorHAnsi" w:cstheme="minorHAnsi"/>
          <w:b/>
          <w:sz w:val="22"/>
          <w:szCs w:val="22"/>
        </w:rPr>
        <w:t xml:space="preserve">This form can be used to evaluate the hazards of a single substance, group of related substances or a process/procedure as well as any proprietary purchased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2092"/>
        <w:gridCol w:w="2386"/>
        <w:gridCol w:w="3747"/>
      </w:tblGrid>
      <w:tr w:rsidR="00271C9A" w:rsidRPr="00944ECD" w14:paraId="35FCF5F5" w14:textId="77777777" w:rsidTr="00471DAA">
        <w:tc>
          <w:tcPr>
            <w:tcW w:w="2234" w:type="dxa"/>
            <w:shd w:val="clear" w:color="auto" w:fill="auto"/>
          </w:tcPr>
          <w:p w14:paraId="0B4F1361"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School/Management Unit</w:t>
            </w:r>
          </w:p>
        </w:tc>
        <w:tc>
          <w:tcPr>
            <w:tcW w:w="2127" w:type="dxa"/>
            <w:shd w:val="clear" w:color="auto" w:fill="auto"/>
          </w:tcPr>
          <w:p w14:paraId="73A72F7A" w14:textId="77777777" w:rsidR="00271C9A" w:rsidRPr="00944ECD" w:rsidRDefault="00E02639" w:rsidP="001A5775">
            <w:pPr>
              <w:jc w:val="both"/>
              <w:rPr>
                <w:rFonts w:asciiTheme="minorHAnsi" w:hAnsiTheme="minorHAnsi" w:cstheme="minorHAnsi"/>
                <w:sz w:val="22"/>
                <w:szCs w:val="22"/>
              </w:rPr>
            </w:pPr>
            <w:r w:rsidRPr="00944ECD">
              <w:rPr>
                <w:rFonts w:asciiTheme="minorHAnsi" w:hAnsiTheme="minorHAnsi" w:cstheme="minorHAnsi"/>
                <w:sz w:val="22"/>
                <w:szCs w:val="22"/>
              </w:rPr>
              <w:t>CVS</w:t>
            </w:r>
          </w:p>
        </w:tc>
        <w:tc>
          <w:tcPr>
            <w:tcW w:w="2410" w:type="dxa"/>
            <w:shd w:val="clear" w:color="auto" w:fill="auto"/>
          </w:tcPr>
          <w:p w14:paraId="6FD540D8" w14:textId="77777777" w:rsidR="00271C9A" w:rsidRPr="00944ECD" w:rsidRDefault="00271C9A" w:rsidP="00736F2D">
            <w:pPr>
              <w:rPr>
                <w:rFonts w:asciiTheme="minorHAnsi" w:hAnsiTheme="minorHAnsi" w:cstheme="minorHAnsi"/>
                <w:sz w:val="22"/>
                <w:szCs w:val="22"/>
              </w:rPr>
            </w:pPr>
            <w:r w:rsidRPr="00944ECD">
              <w:rPr>
                <w:rFonts w:asciiTheme="minorHAnsi" w:hAnsiTheme="minorHAnsi" w:cstheme="minorHAnsi"/>
                <w:sz w:val="22"/>
                <w:szCs w:val="22"/>
              </w:rPr>
              <w:t>Assess</w:t>
            </w:r>
            <w:r w:rsidR="00736F2D" w:rsidRPr="00944ECD">
              <w:rPr>
                <w:rFonts w:asciiTheme="minorHAnsi" w:hAnsiTheme="minorHAnsi" w:cstheme="minorHAnsi"/>
                <w:sz w:val="22"/>
                <w:szCs w:val="22"/>
              </w:rPr>
              <w:t>ment: named supervisee</w:t>
            </w:r>
          </w:p>
        </w:tc>
        <w:tc>
          <w:tcPr>
            <w:tcW w:w="3827" w:type="dxa"/>
            <w:shd w:val="clear" w:color="auto" w:fill="auto"/>
          </w:tcPr>
          <w:p w14:paraId="6325A377" w14:textId="77777777" w:rsidR="00271C9A" w:rsidRPr="00944ECD" w:rsidRDefault="00271C9A" w:rsidP="001A5775">
            <w:pPr>
              <w:jc w:val="both"/>
              <w:rPr>
                <w:rFonts w:asciiTheme="minorHAnsi" w:hAnsiTheme="minorHAnsi" w:cstheme="minorHAnsi"/>
                <w:sz w:val="22"/>
                <w:szCs w:val="22"/>
              </w:rPr>
            </w:pPr>
          </w:p>
        </w:tc>
      </w:tr>
      <w:tr w:rsidR="00271C9A" w:rsidRPr="00944ECD" w14:paraId="6CCFBB9E" w14:textId="77777777" w:rsidTr="00471DAA">
        <w:tc>
          <w:tcPr>
            <w:tcW w:w="2234" w:type="dxa"/>
            <w:shd w:val="clear" w:color="auto" w:fill="auto"/>
          </w:tcPr>
          <w:p w14:paraId="447476CB"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Title of Activity</w:t>
            </w:r>
          </w:p>
        </w:tc>
        <w:tc>
          <w:tcPr>
            <w:tcW w:w="8364" w:type="dxa"/>
            <w:gridSpan w:val="3"/>
            <w:shd w:val="clear" w:color="auto" w:fill="auto"/>
          </w:tcPr>
          <w:p w14:paraId="42FE2BD4" w14:textId="77777777" w:rsidR="00271C9A" w:rsidRPr="00944ECD" w:rsidRDefault="00AA3604" w:rsidP="00D46FF5">
            <w:pPr>
              <w:jc w:val="both"/>
              <w:rPr>
                <w:rFonts w:asciiTheme="minorHAnsi" w:hAnsiTheme="minorHAnsi" w:cstheme="minorHAnsi"/>
                <w:sz w:val="22"/>
                <w:szCs w:val="22"/>
              </w:rPr>
            </w:pPr>
            <w:r w:rsidRPr="00944ECD">
              <w:rPr>
                <w:rFonts w:asciiTheme="minorHAnsi" w:hAnsiTheme="minorHAnsi" w:cstheme="minorHAnsi"/>
                <w:sz w:val="22"/>
                <w:szCs w:val="22"/>
              </w:rPr>
              <w:t>Personal Risk Assessment to determine your e</w:t>
            </w:r>
            <w:r w:rsidR="008273BC" w:rsidRPr="00944ECD">
              <w:rPr>
                <w:rFonts w:asciiTheme="minorHAnsi" w:hAnsiTheme="minorHAnsi" w:cstheme="minorHAnsi"/>
                <w:sz w:val="22"/>
                <w:szCs w:val="22"/>
              </w:rPr>
              <w:t>xposure to Lab Animal Allergens</w:t>
            </w:r>
            <w:r w:rsidR="007716BB" w:rsidRPr="00944ECD">
              <w:rPr>
                <w:rFonts w:asciiTheme="minorHAnsi" w:hAnsiTheme="minorHAnsi" w:cstheme="minorHAnsi"/>
                <w:sz w:val="22"/>
                <w:szCs w:val="22"/>
              </w:rPr>
              <w:t>, and the Respiratory Protective Equipment (RPE) you required for this work.</w:t>
            </w:r>
            <w:r w:rsidR="00802C79" w:rsidRPr="00944ECD">
              <w:rPr>
                <w:rFonts w:asciiTheme="minorHAnsi" w:hAnsiTheme="minorHAnsi" w:cstheme="minorHAnsi"/>
                <w:sz w:val="22"/>
                <w:szCs w:val="22"/>
              </w:rPr>
              <w:t xml:space="preserve"> </w:t>
            </w:r>
          </w:p>
          <w:p w14:paraId="2BE434F1" w14:textId="77777777" w:rsidR="008273BC" w:rsidRPr="00944ECD" w:rsidRDefault="008273BC" w:rsidP="00D46FF5">
            <w:pPr>
              <w:jc w:val="both"/>
              <w:rPr>
                <w:rFonts w:asciiTheme="minorHAnsi" w:hAnsiTheme="minorHAnsi" w:cstheme="minorHAnsi"/>
                <w:sz w:val="22"/>
                <w:szCs w:val="22"/>
              </w:rPr>
            </w:pPr>
            <w:r w:rsidRPr="00944ECD">
              <w:rPr>
                <w:rFonts w:asciiTheme="minorHAnsi" w:hAnsiTheme="minorHAnsi" w:cstheme="minorHAnsi"/>
                <w:sz w:val="22"/>
                <w:szCs w:val="22"/>
              </w:rPr>
              <w:t>Procedures when carrying out live animal work and the allergies that can arise from this (dander producers only).</w:t>
            </w:r>
          </w:p>
        </w:tc>
      </w:tr>
      <w:tr w:rsidR="00271C9A" w:rsidRPr="00944ECD" w14:paraId="66AF8E65" w14:textId="77777777" w:rsidTr="00471DAA">
        <w:tc>
          <w:tcPr>
            <w:tcW w:w="2234" w:type="dxa"/>
            <w:shd w:val="clear" w:color="auto" w:fill="auto"/>
          </w:tcPr>
          <w:p w14:paraId="785D93D5"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 xml:space="preserve">Location(s) of Work </w:t>
            </w:r>
          </w:p>
        </w:tc>
        <w:tc>
          <w:tcPr>
            <w:tcW w:w="8364" w:type="dxa"/>
            <w:gridSpan w:val="3"/>
            <w:shd w:val="clear" w:color="auto" w:fill="auto"/>
          </w:tcPr>
          <w:p w14:paraId="38FD40E6" w14:textId="4468AAEC" w:rsidR="00271C9A" w:rsidRPr="00944ECD" w:rsidRDefault="00944ECD" w:rsidP="00944ECD">
            <w:pPr>
              <w:jc w:val="both"/>
              <w:rPr>
                <w:rFonts w:asciiTheme="minorHAnsi" w:hAnsiTheme="minorHAnsi" w:cstheme="minorHAnsi"/>
                <w:sz w:val="22"/>
                <w:szCs w:val="22"/>
              </w:rPr>
            </w:pPr>
            <w:r>
              <w:rPr>
                <w:rFonts w:asciiTheme="minorHAnsi" w:hAnsiTheme="minorHAnsi" w:cstheme="minorHAnsi"/>
                <w:sz w:val="22"/>
                <w:szCs w:val="22"/>
              </w:rPr>
              <w:t>All nominated BVS rodent areas</w:t>
            </w:r>
          </w:p>
        </w:tc>
      </w:tr>
    </w:tbl>
    <w:p w14:paraId="77F6A688" w14:textId="77777777" w:rsidR="00271C9A" w:rsidRPr="00944ECD" w:rsidRDefault="00271C9A" w:rsidP="00271C9A">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271C9A" w:rsidRPr="00944ECD" w14:paraId="331E1B85" w14:textId="77777777" w:rsidTr="00471DAA">
        <w:trPr>
          <w:trHeight w:val="1260"/>
        </w:trPr>
        <w:tc>
          <w:tcPr>
            <w:tcW w:w="10598" w:type="dxa"/>
          </w:tcPr>
          <w:p w14:paraId="4C5FBA8C" w14:textId="26F244C0" w:rsidR="00271C9A" w:rsidRDefault="00271C9A" w:rsidP="001A5775">
            <w:pPr>
              <w:jc w:val="both"/>
              <w:rPr>
                <w:rFonts w:asciiTheme="minorHAnsi" w:hAnsiTheme="minorHAnsi" w:cstheme="minorHAnsi"/>
                <w:b/>
                <w:sz w:val="22"/>
                <w:szCs w:val="22"/>
              </w:rPr>
            </w:pPr>
            <w:r w:rsidRPr="002A7910">
              <w:rPr>
                <w:rFonts w:asciiTheme="minorHAnsi" w:hAnsiTheme="minorHAnsi" w:cstheme="minorHAnsi"/>
                <w:b/>
                <w:sz w:val="22"/>
                <w:szCs w:val="22"/>
                <w:highlight w:val="yellow"/>
              </w:rPr>
              <w:t>Outline of task/method:</w:t>
            </w:r>
          </w:p>
          <w:p w14:paraId="37444368" w14:textId="50DAB576" w:rsidR="002A7910" w:rsidRDefault="002A7910" w:rsidP="001A5775">
            <w:pPr>
              <w:jc w:val="both"/>
              <w:rPr>
                <w:rFonts w:asciiTheme="minorHAnsi" w:hAnsiTheme="minorHAnsi" w:cstheme="minorHAnsi"/>
                <w:b/>
                <w:sz w:val="22"/>
                <w:szCs w:val="22"/>
              </w:rPr>
            </w:pPr>
          </w:p>
          <w:p w14:paraId="7170510C" w14:textId="48A6BEFB" w:rsidR="002A7910" w:rsidRDefault="002A7910" w:rsidP="001A5775">
            <w:pPr>
              <w:jc w:val="both"/>
              <w:rPr>
                <w:rFonts w:asciiTheme="minorHAnsi" w:hAnsiTheme="minorHAnsi" w:cstheme="minorHAnsi"/>
                <w:b/>
                <w:sz w:val="22"/>
                <w:szCs w:val="22"/>
              </w:rPr>
            </w:pPr>
          </w:p>
          <w:p w14:paraId="3FF97EC9" w14:textId="77777777" w:rsidR="002A7910" w:rsidRDefault="002A7910" w:rsidP="001A5775">
            <w:pPr>
              <w:jc w:val="both"/>
              <w:rPr>
                <w:rFonts w:asciiTheme="minorHAnsi" w:hAnsiTheme="minorHAnsi" w:cstheme="minorHAnsi"/>
                <w:b/>
                <w:sz w:val="22"/>
                <w:szCs w:val="22"/>
              </w:rPr>
            </w:pPr>
          </w:p>
          <w:p w14:paraId="0B689647" w14:textId="2D4B9BDA" w:rsidR="002A7910" w:rsidRPr="00944ECD" w:rsidRDefault="002A7910" w:rsidP="001A5775">
            <w:pPr>
              <w:jc w:val="both"/>
              <w:rPr>
                <w:rFonts w:asciiTheme="minorHAnsi" w:hAnsiTheme="minorHAnsi" w:cstheme="minorHAnsi"/>
                <w:b/>
                <w:sz w:val="22"/>
                <w:szCs w:val="22"/>
              </w:rPr>
            </w:pPr>
            <w:r>
              <w:rPr>
                <w:rFonts w:asciiTheme="minorHAnsi" w:hAnsiTheme="minorHAnsi" w:cstheme="minorHAnsi"/>
                <w:b/>
                <w:sz w:val="22"/>
                <w:szCs w:val="22"/>
              </w:rPr>
              <w:t>NOTES:</w:t>
            </w:r>
          </w:p>
          <w:p w14:paraId="0F84728A" w14:textId="77777777" w:rsidR="008273BC" w:rsidRPr="00944ECD" w:rsidRDefault="008273BC" w:rsidP="008273BC">
            <w:pPr>
              <w:jc w:val="both"/>
              <w:rPr>
                <w:rFonts w:asciiTheme="minorHAnsi" w:hAnsiTheme="minorHAnsi" w:cstheme="minorHAnsi"/>
                <w:color w:val="FF0000"/>
                <w:sz w:val="22"/>
                <w:szCs w:val="22"/>
              </w:rPr>
            </w:pPr>
            <w:r w:rsidRPr="00944ECD">
              <w:rPr>
                <w:rFonts w:asciiTheme="minorHAnsi" w:hAnsiTheme="minorHAnsi" w:cstheme="minorHAnsi"/>
                <w:color w:val="FF0000"/>
                <w:sz w:val="22"/>
                <w:szCs w:val="22"/>
              </w:rPr>
              <w:t xml:space="preserve">All rodent husbandry activity and technical procedures where personnel directly handle animals, could lead to personnel being exposed to LAA. </w:t>
            </w:r>
          </w:p>
          <w:p w14:paraId="672ADE43" w14:textId="77777777" w:rsidR="00471DAA" w:rsidRPr="00944ECD" w:rsidRDefault="00471DAA" w:rsidP="00471DAA">
            <w:pPr>
              <w:jc w:val="both"/>
              <w:rPr>
                <w:rFonts w:asciiTheme="minorHAnsi" w:hAnsiTheme="minorHAnsi" w:cstheme="minorHAnsi"/>
                <w:sz w:val="22"/>
                <w:szCs w:val="22"/>
              </w:rPr>
            </w:pPr>
            <w:r w:rsidRPr="00944ECD">
              <w:rPr>
                <w:rFonts w:asciiTheme="minorHAnsi" w:hAnsiTheme="minorHAnsi" w:cstheme="minorHAnsi"/>
                <w:sz w:val="22"/>
                <w:szCs w:val="22"/>
              </w:rPr>
              <w:t xml:space="preserve">All staff who work with laboratory animals must be registered on the COSHH Health Passport System at </w:t>
            </w:r>
            <w:hyperlink r:id="rId14" w:history="1">
              <w:r w:rsidRPr="00944ECD">
                <w:rPr>
                  <w:rStyle w:val="Hyperlink"/>
                  <w:rFonts w:asciiTheme="minorHAnsi" w:hAnsiTheme="minorHAnsi" w:cstheme="minorHAnsi"/>
                  <w:color w:val="auto"/>
                  <w:sz w:val="22"/>
                  <w:szCs w:val="22"/>
                </w:rPr>
                <w:t>https://www.edweb.ed.ac.uk/health-safety/online-resources/online-tools/health-passport</w:t>
              </w:r>
            </w:hyperlink>
            <w:r w:rsidRPr="00944ECD">
              <w:rPr>
                <w:rFonts w:asciiTheme="minorHAnsi" w:hAnsiTheme="minorHAnsi" w:cstheme="minorHAnsi"/>
                <w:sz w:val="22"/>
                <w:szCs w:val="22"/>
              </w:rPr>
              <w:t xml:space="preserve">  – this system holds your COSHH health record as well as managing your access requests to all BVS managed animal facilities.</w:t>
            </w:r>
          </w:p>
          <w:p w14:paraId="729DB124" w14:textId="77777777" w:rsidR="00471DAA" w:rsidRPr="00944ECD" w:rsidRDefault="00471DAA" w:rsidP="00471DAA">
            <w:pPr>
              <w:jc w:val="both"/>
              <w:rPr>
                <w:rFonts w:asciiTheme="minorHAnsi" w:hAnsiTheme="minorHAnsi" w:cstheme="minorHAnsi"/>
                <w:sz w:val="20"/>
              </w:rPr>
            </w:pPr>
            <w:r w:rsidRPr="00944ECD">
              <w:rPr>
                <w:rFonts w:asciiTheme="minorHAnsi" w:hAnsiTheme="minorHAnsi" w:cstheme="minorHAnsi"/>
                <w:b/>
                <w:sz w:val="20"/>
              </w:rPr>
              <w:t>Exposure and health effects</w:t>
            </w:r>
            <w:r w:rsidRPr="00944ECD">
              <w:rPr>
                <w:rFonts w:asciiTheme="minorHAnsi" w:hAnsiTheme="minorHAnsi" w:cstheme="minorHAnsi"/>
                <w:sz w:val="20"/>
              </w:rPr>
              <w:t xml:space="preserve"> - common allergens derived from animals and insects are found in the proteins of body tissues and the excretions and secretions of most animals including urine, hair, fur, feathers, dander, saliva and serum.</w:t>
            </w:r>
          </w:p>
          <w:p w14:paraId="26A19523" w14:textId="77777777" w:rsidR="004D52DD" w:rsidRPr="00944ECD" w:rsidRDefault="004D52DD" w:rsidP="00471DAA">
            <w:pPr>
              <w:jc w:val="both"/>
              <w:rPr>
                <w:rFonts w:asciiTheme="minorHAnsi" w:hAnsiTheme="minorHAnsi" w:cstheme="minorHAnsi"/>
                <w:sz w:val="20"/>
              </w:rPr>
            </w:pPr>
          </w:p>
          <w:p w14:paraId="1FE3184A" w14:textId="77777777" w:rsidR="00471DAA" w:rsidRPr="00944ECD" w:rsidRDefault="00471DAA" w:rsidP="00AA3604">
            <w:pPr>
              <w:spacing w:after="0"/>
              <w:contextualSpacing/>
              <w:rPr>
                <w:rFonts w:asciiTheme="minorHAnsi" w:hAnsiTheme="minorHAnsi" w:cstheme="minorHAnsi"/>
                <w:sz w:val="20"/>
                <w:szCs w:val="20"/>
              </w:rPr>
            </w:pPr>
            <w:r w:rsidRPr="00944ECD">
              <w:rPr>
                <w:rFonts w:asciiTheme="minorHAnsi" w:hAnsiTheme="minorHAnsi" w:cstheme="minorHAnsi"/>
                <w:sz w:val="20"/>
                <w:szCs w:val="20"/>
                <w:u w:val="single"/>
              </w:rPr>
              <w:t xml:space="preserve">Respiratory </w:t>
            </w:r>
            <w:r w:rsidRPr="00944ECD">
              <w:rPr>
                <w:rFonts w:asciiTheme="minorHAnsi" w:hAnsiTheme="minorHAnsi" w:cstheme="minorHAnsi"/>
                <w:sz w:val="20"/>
                <w:szCs w:val="20"/>
              </w:rPr>
              <w:t>- signs and symptoms of asthma include:</w:t>
            </w:r>
          </w:p>
          <w:p w14:paraId="662787AD" w14:textId="77777777" w:rsidR="00471DAA" w:rsidRPr="00944ECD" w:rsidRDefault="00471DAA" w:rsidP="00AA3604">
            <w:pPr>
              <w:pStyle w:val="ListParagraph"/>
              <w:numPr>
                <w:ilvl w:val="0"/>
                <w:numId w:val="16"/>
              </w:numPr>
              <w:spacing w:after="0"/>
              <w:rPr>
                <w:rFonts w:asciiTheme="minorHAnsi" w:hAnsiTheme="minorHAnsi" w:cstheme="minorHAnsi"/>
                <w:sz w:val="20"/>
                <w:szCs w:val="20"/>
              </w:rPr>
            </w:pPr>
            <w:r w:rsidRPr="00944ECD">
              <w:rPr>
                <w:rFonts w:asciiTheme="minorHAnsi" w:hAnsiTheme="minorHAnsi" w:cstheme="minorHAnsi"/>
                <w:sz w:val="20"/>
                <w:szCs w:val="20"/>
              </w:rPr>
              <w:t>attacks of wheezing, coughing, chest tightness or shortness of breath. Associated conditions are;</w:t>
            </w:r>
          </w:p>
          <w:p w14:paraId="158CEBEA" w14:textId="77777777" w:rsidR="00471DAA" w:rsidRPr="00944ECD" w:rsidRDefault="00471DAA" w:rsidP="00AA3604">
            <w:pPr>
              <w:pStyle w:val="ListParagraph"/>
              <w:numPr>
                <w:ilvl w:val="0"/>
                <w:numId w:val="16"/>
              </w:numPr>
              <w:spacing w:after="0"/>
              <w:rPr>
                <w:rFonts w:asciiTheme="minorHAnsi" w:hAnsiTheme="minorHAnsi" w:cstheme="minorHAnsi"/>
                <w:sz w:val="20"/>
                <w:szCs w:val="20"/>
              </w:rPr>
            </w:pPr>
            <w:r w:rsidRPr="00944ECD">
              <w:rPr>
                <w:rFonts w:asciiTheme="minorHAnsi" w:hAnsiTheme="minorHAnsi" w:cstheme="minorHAnsi"/>
                <w:sz w:val="20"/>
                <w:szCs w:val="20"/>
              </w:rPr>
              <w:t>rhinitis (sneezing/runny nose) and/or</w:t>
            </w:r>
          </w:p>
          <w:p w14:paraId="5A433158" w14:textId="77777777" w:rsidR="00471DAA" w:rsidRPr="00944ECD" w:rsidRDefault="00471DAA" w:rsidP="00AA3604">
            <w:pPr>
              <w:pStyle w:val="ListParagraph"/>
              <w:numPr>
                <w:ilvl w:val="0"/>
                <w:numId w:val="16"/>
              </w:numPr>
              <w:spacing w:after="0"/>
              <w:rPr>
                <w:rFonts w:asciiTheme="minorHAnsi" w:hAnsiTheme="minorHAnsi" w:cstheme="minorHAnsi"/>
                <w:sz w:val="20"/>
                <w:szCs w:val="20"/>
              </w:rPr>
            </w:pPr>
            <w:r w:rsidRPr="00944ECD">
              <w:rPr>
                <w:rFonts w:asciiTheme="minorHAnsi" w:hAnsiTheme="minorHAnsi" w:cstheme="minorHAnsi"/>
                <w:sz w:val="20"/>
                <w:szCs w:val="20"/>
              </w:rPr>
              <w:t>conjunctivitis (itchy and inflamed red eyes)</w:t>
            </w:r>
          </w:p>
          <w:p w14:paraId="5EC8E5CB" w14:textId="77777777" w:rsidR="00471DAA" w:rsidRPr="00944ECD" w:rsidRDefault="00471DAA" w:rsidP="00471DAA">
            <w:pPr>
              <w:pStyle w:val="ListParagraph"/>
              <w:numPr>
                <w:ilvl w:val="0"/>
                <w:numId w:val="16"/>
              </w:numPr>
              <w:rPr>
                <w:rFonts w:asciiTheme="minorHAnsi" w:hAnsiTheme="minorHAnsi" w:cstheme="minorHAnsi"/>
                <w:sz w:val="20"/>
                <w:szCs w:val="20"/>
              </w:rPr>
            </w:pPr>
            <w:r w:rsidRPr="00944ECD">
              <w:rPr>
                <w:rFonts w:asciiTheme="minorHAnsi" w:hAnsiTheme="minorHAnsi" w:cstheme="minorHAnsi"/>
                <w:sz w:val="20"/>
                <w:szCs w:val="20"/>
              </w:rPr>
              <w:t>The symptoms can develop immediately after exposure, but sometimes appear several hours after exposure, possibly at night, and so any link with workplace activities may not be obvious.</w:t>
            </w:r>
          </w:p>
          <w:p w14:paraId="5C247B01" w14:textId="77777777" w:rsidR="004D52DD" w:rsidRPr="00944ECD" w:rsidRDefault="004D52DD" w:rsidP="00AA3604">
            <w:pPr>
              <w:spacing w:after="0"/>
              <w:rPr>
                <w:rFonts w:asciiTheme="minorHAnsi" w:hAnsiTheme="minorHAnsi" w:cstheme="minorHAnsi"/>
                <w:sz w:val="20"/>
                <w:szCs w:val="20"/>
                <w:u w:val="single"/>
              </w:rPr>
            </w:pPr>
          </w:p>
          <w:p w14:paraId="7E8FC288" w14:textId="77777777" w:rsidR="00471DAA" w:rsidRPr="00944ECD" w:rsidRDefault="00471DAA" w:rsidP="00AA3604">
            <w:pPr>
              <w:spacing w:after="0"/>
              <w:rPr>
                <w:rFonts w:asciiTheme="minorHAnsi" w:hAnsiTheme="minorHAnsi" w:cstheme="minorHAnsi"/>
                <w:sz w:val="20"/>
                <w:szCs w:val="20"/>
              </w:rPr>
            </w:pPr>
            <w:r w:rsidRPr="00944ECD">
              <w:rPr>
                <w:rFonts w:asciiTheme="minorHAnsi" w:hAnsiTheme="minorHAnsi" w:cstheme="minorHAnsi"/>
                <w:sz w:val="20"/>
                <w:szCs w:val="20"/>
                <w:u w:val="single"/>
              </w:rPr>
              <w:t>Skin</w:t>
            </w:r>
            <w:r w:rsidRPr="00944ECD">
              <w:rPr>
                <w:rFonts w:asciiTheme="minorHAnsi" w:hAnsiTheme="minorHAnsi" w:cstheme="minorHAnsi"/>
                <w:sz w:val="20"/>
                <w:szCs w:val="20"/>
              </w:rPr>
              <w:t xml:space="preserve"> - signs and symptoms:</w:t>
            </w:r>
          </w:p>
          <w:p w14:paraId="6C26CE32" w14:textId="77777777" w:rsidR="00471DAA" w:rsidRPr="00944ECD" w:rsidRDefault="00471DAA" w:rsidP="00AA3604">
            <w:pPr>
              <w:pStyle w:val="ListParagraph"/>
              <w:numPr>
                <w:ilvl w:val="0"/>
                <w:numId w:val="16"/>
              </w:numPr>
              <w:spacing w:after="0"/>
              <w:jc w:val="both"/>
              <w:rPr>
                <w:rFonts w:asciiTheme="minorHAnsi" w:hAnsiTheme="minorHAnsi" w:cstheme="minorHAnsi"/>
                <w:sz w:val="20"/>
              </w:rPr>
            </w:pPr>
            <w:r w:rsidRPr="00944ECD">
              <w:rPr>
                <w:rFonts w:asciiTheme="minorHAnsi" w:hAnsiTheme="minorHAnsi" w:cstheme="minorHAnsi"/>
                <w:sz w:val="20"/>
                <w:szCs w:val="20"/>
              </w:rPr>
              <w:t>The most common symptom is inflammation known as dermatitis or eczema. It is characterised by;</w:t>
            </w:r>
          </w:p>
          <w:p w14:paraId="27C1387F" w14:textId="77777777" w:rsidR="00471DAA" w:rsidRPr="00944ECD" w:rsidRDefault="00471DAA" w:rsidP="00AA3604">
            <w:pPr>
              <w:pStyle w:val="ListParagraph"/>
              <w:numPr>
                <w:ilvl w:val="1"/>
                <w:numId w:val="16"/>
              </w:numPr>
              <w:spacing w:after="0"/>
              <w:jc w:val="both"/>
              <w:rPr>
                <w:rFonts w:asciiTheme="minorHAnsi" w:hAnsiTheme="minorHAnsi" w:cstheme="minorHAnsi"/>
                <w:sz w:val="20"/>
              </w:rPr>
            </w:pPr>
            <w:proofErr w:type="spellStart"/>
            <w:r w:rsidRPr="00944ECD">
              <w:rPr>
                <w:rFonts w:asciiTheme="minorHAnsi" w:hAnsiTheme="minorHAnsi" w:cstheme="minorHAnsi"/>
                <w:sz w:val="20"/>
                <w:szCs w:val="20"/>
              </w:rPr>
              <w:t>rubor</w:t>
            </w:r>
            <w:proofErr w:type="spellEnd"/>
            <w:r w:rsidRPr="00944ECD">
              <w:rPr>
                <w:rFonts w:asciiTheme="minorHAnsi" w:hAnsiTheme="minorHAnsi" w:cstheme="minorHAnsi"/>
                <w:sz w:val="20"/>
                <w:szCs w:val="20"/>
              </w:rPr>
              <w:t xml:space="preserve"> (redness) and </w:t>
            </w:r>
            <w:proofErr w:type="spellStart"/>
            <w:r w:rsidRPr="00944ECD">
              <w:rPr>
                <w:rFonts w:asciiTheme="minorHAnsi" w:hAnsiTheme="minorHAnsi" w:cstheme="minorHAnsi"/>
                <w:sz w:val="20"/>
                <w:szCs w:val="20"/>
              </w:rPr>
              <w:t>calor</w:t>
            </w:r>
            <w:proofErr w:type="spellEnd"/>
            <w:r w:rsidRPr="00944ECD">
              <w:rPr>
                <w:rFonts w:asciiTheme="minorHAnsi" w:hAnsiTheme="minorHAnsi" w:cstheme="minorHAnsi"/>
                <w:sz w:val="20"/>
                <w:szCs w:val="20"/>
              </w:rPr>
              <w:t xml:space="preserve"> (heat) from dilation of local blood vessels,</w:t>
            </w:r>
          </w:p>
          <w:p w14:paraId="3AA11C01" w14:textId="77777777" w:rsidR="00471DAA" w:rsidRPr="00944ECD" w:rsidRDefault="00471DAA" w:rsidP="00AA3604">
            <w:pPr>
              <w:pStyle w:val="ListParagraph"/>
              <w:numPr>
                <w:ilvl w:val="1"/>
                <w:numId w:val="16"/>
              </w:numPr>
              <w:spacing w:after="0"/>
              <w:jc w:val="both"/>
              <w:rPr>
                <w:rFonts w:asciiTheme="minorHAnsi" w:hAnsiTheme="minorHAnsi" w:cstheme="minorHAnsi"/>
                <w:sz w:val="20"/>
              </w:rPr>
            </w:pPr>
            <w:r w:rsidRPr="00944ECD">
              <w:rPr>
                <w:rFonts w:asciiTheme="minorHAnsi" w:hAnsiTheme="minorHAnsi" w:cstheme="minorHAnsi"/>
                <w:sz w:val="20"/>
                <w:szCs w:val="20"/>
              </w:rPr>
              <w:t>tumour (swelling) and blistering from plasma leaking from the vessels to the surrounding tissue and</w:t>
            </w:r>
          </w:p>
          <w:p w14:paraId="51BC3139" w14:textId="77777777" w:rsidR="00471DAA" w:rsidRPr="00944ECD" w:rsidRDefault="00471DAA" w:rsidP="00AA3604">
            <w:pPr>
              <w:pStyle w:val="ListParagraph"/>
              <w:numPr>
                <w:ilvl w:val="1"/>
                <w:numId w:val="16"/>
              </w:numPr>
              <w:spacing w:after="0"/>
              <w:jc w:val="both"/>
              <w:rPr>
                <w:rFonts w:asciiTheme="minorHAnsi" w:hAnsiTheme="minorHAnsi" w:cstheme="minorHAnsi"/>
                <w:sz w:val="20"/>
              </w:rPr>
            </w:pPr>
            <w:r w:rsidRPr="00944ECD">
              <w:rPr>
                <w:rFonts w:asciiTheme="minorHAnsi" w:hAnsiTheme="minorHAnsi" w:cstheme="minorHAnsi"/>
                <w:sz w:val="20"/>
                <w:szCs w:val="20"/>
              </w:rPr>
              <w:t>itch caused by stimulation of nerve fibres</w:t>
            </w:r>
          </w:p>
          <w:p w14:paraId="3BB92FE6" w14:textId="77777777" w:rsidR="00471DAA" w:rsidRPr="00944ECD" w:rsidRDefault="00471DAA" w:rsidP="00AA3604">
            <w:pPr>
              <w:pStyle w:val="ListParagraph"/>
              <w:numPr>
                <w:ilvl w:val="0"/>
                <w:numId w:val="16"/>
              </w:numPr>
              <w:spacing w:after="0"/>
              <w:jc w:val="both"/>
              <w:rPr>
                <w:rFonts w:asciiTheme="minorHAnsi" w:hAnsiTheme="minorHAnsi" w:cstheme="minorHAnsi"/>
                <w:sz w:val="20"/>
              </w:rPr>
            </w:pPr>
            <w:r w:rsidRPr="00944ECD">
              <w:rPr>
                <w:rFonts w:asciiTheme="minorHAnsi" w:hAnsiTheme="minorHAnsi" w:cstheme="minorHAnsi"/>
                <w:sz w:val="20"/>
                <w:szCs w:val="20"/>
              </w:rPr>
              <w:t>Secondary changes due to infection and scratching include crusting, ulcers and thickening of the skin</w:t>
            </w:r>
          </w:p>
          <w:p w14:paraId="4A6F5C60" w14:textId="77777777" w:rsidR="007716BB" w:rsidRPr="00944ECD" w:rsidRDefault="007716BB" w:rsidP="007716BB">
            <w:pPr>
              <w:pStyle w:val="ListParagraph"/>
              <w:spacing w:after="0"/>
              <w:ind w:left="360"/>
              <w:jc w:val="both"/>
              <w:rPr>
                <w:rFonts w:asciiTheme="minorHAnsi" w:hAnsiTheme="minorHAnsi" w:cstheme="minorHAnsi"/>
                <w:sz w:val="20"/>
              </w:rPr>
            </w:pPr>
          </w:p>
          <w:p w14:paraId="2D37B634" w14:textId="77777777" w:rsidR="00471DAA" w:rsidRPr="00944ECD" w:rsidRDefault="00471DAA" w:rsidP="00AA3604">
            <w:pPr>
              <w:spacing w:after="0"/>
              <w:jc w:val="both"/>
              <w:rPr>
                <w:rFonts w:asciiTheme="minorHAnsi" w:hAnsiTheme="minorHAnsi" w:cstheme="minorHAnsi"/>
                <w:sz w:val="20"/>
                <w:szCs w:val="20"/>
              </w:rPr>
            </w:pPr>
            <w:r w:rsidRPr="00944ECD">
              <w:rPr>
                <w:rFonts w:asciiTheme="minorHAnsi" w:hAnsiTheme="minorHAnsi" w:cstheme="minorHAnsi"/>
                <w:sz w:val="20"/>
                <w:szCs w:val="20"/>
              </w:rPr>
              <w:t>External agents tend mostly to come into contact with the hands and forearms, so around 95% of work-related skin diseases occur in this area. The majority of the remainder are on the face.</w:t>
            </w:r>
          </w:p>
          <w:p w14:paraId="4D55AEE0" w14:textId="77777777" w:rsidR="00471DAA" w:rsidRPr="00944ECD" w:rsidRDefault="00471DAA" w:rsidP="00471DAA">
            <w:pPr>
              <w:jc w:val="both"/>
              <w:rPr>
                <w:rFonts w:asciiTheme="minorHAnsi" w:hAnsiTheme="minorHAnsi" w:cstheme="minorHAnsi"/>
                <w:sz w:val="22"/>
                <w:szCs w:val="22"/>
              </w:rPr>
            </w:pPr>
          </w:p>
          <w:p w14:paraId="4A48DFAA" w14:textId="77777777" w:rsidR="00944ECD" w:rsidRPr="002A7910" w:rsidRDefault="00944ECD" w:rsidP="00944ECD">
            <w:pPr>
              <w:jc w:val="both"/>
              <w:rPr>
                <w:rFonts w:asciiTheme="minorHAnsi" w:hAnsiTheme="minorHAnsi" w:cstheme="minorHAnsi"/>
                <w:sz w:val="22"/>
                <w:szCs w:val="20"/>
              </w:rPr>
            </w:pPr>
            <w:r w:rsidRPr="002A7910">
              <w:rPr>
                <w:rFonts w:asciiTheme="minorHAnsi" w:hAnsiTheme="minorHAnsi" w:cstheme="minorHAnsi"/>
                <w:sz w:val="22"/>
                <w:szCs w:val="20"/>
                <w:highlight w:val="yellow"/>
              </w:rPr>
              <w:t>Use the table below to record your groups activities and potential exposure to LAA and determine the controls required, these include</w:t>
            </w:r>
          </w:p>
          <w:p w14:paraId="68B966C7" w14:textId="77777777" w:rsidR="00944ECD" w:rsidRPr="00865050" w:rsidRDefault="00944ECD" w:rsidP="00944ECD">
            <w:pPr>
              <w:pStyle w:val="ListParagraph"/>
              <w:numPr>
                <w:ilvl w:val="1"/>
                <w:numId w:val="26"/>
              </w:numPr>
              <w:spacing w:after="160" w:line="259" w:lineRule="auto"/>
              <w:rPr>
                <w:rFonts w:asciiTheme="minorHAnsi" w:hAnsiTheme="minorHAnsi" w:cstheme="minorHAnsi"/>
                <w:color w:val="FF0000"/>
              </w:rPr>
            </w:pPr>
            <w:r w:rsidRPr="00865050">
              <w:rPr>
                <w:rFonts w:asciiTheme="minorHAnsi" w:hAnsiTheme="minorHAnsi" w:cstheme="minorHAnsi"/>
                <w:color w:val="FF0000"/>
              </w:rPr>
              <w:t xml:space="preserve">The use of engineering controls such as, safety cabinets, laminar flow changing stations, </w:t>
            </w:r>
            <w:r>
              <w:rPr>
                <w:rFonts w:asciiTheme="minorHAnsi" w:hAnsiTheme="minorHAnsi" w:cstheme="minorHAnsi"/>
                <w:color w:val="FF0000"/>
              </w:rPr>
              <w:t>downdraught</w:t>
            </w:r>
            <w:r w:rsidRPr="00865050">
              <w:rPr>
                <w:rFonts w:asciiTheme="minorHAnsi" w:hAnsiTheme="minorHAnsi" w:cstheme="minorHAnsi"/>
                <w:color w:val="FF0000"/>
              </w:rPr>
              <w:t xml:space="preserve"> tables, the use of individually vented cages (IVCs).</w:t>
            </w:r>
          </w:p>
          <w:p w14:paraId="6553D750" w14:textId="77777777" w:rsidR="00944ECD" w:rsidRDefault="00944ECD" w:rsidP="00D61C1E">
            <w:pPr>
              <w:pStyle w:val="ListParagraph"/>
              <w:numPr>
                <w:ilvl w:val="1"/>
                <w:numId w:val="26"/>
              </w:numPr>
              <w:spacing w:after="160" w:line="259" w:lineRule="auto"/>
              <w:jc w:val="both"/>
              <w:rPr>
                <w:rFonts w:asciiTheme="minorHAnsi" w:hAnsiTheme="minorHAnsi" w:cstheme="minorHAnsi"/>
                <w:color w:val="FF0000"/>
              </w:rPr>
            </w:pPr>
            <w:r w:rsidRPr="00944ECD">
              <w:rPr>
                <w:rFonts w:asciiTheme="minorHAnsi" w:hAnsiTheme="minorHAnsi" w:cstheme="minorHAnsi"/>
                <w:color w:val="FF0000"/>
              </w:rPr>
              <w:t>Procedural changes, such as reduce the number of animals and / or the length of time you are exposed to them, dampen down fur and the use of drapes during surgery, and observe animals using CCTV.</w:t>
            </w:r>
          </w:p>
          <w:p w14:paraId="054DF338" w14:textId="0AC5E7A2" w:rsidR="00944ECD" w:rsidRPr="00944ECD" w:rsidRDefault="00944ECD" w:rsidP="00D61C1E">
            <w:pPr>
              <w:pStyle w:val="ListParagraph"/>
              <w:numPr>
                <w:ilvl w:val="1"/>
                <w:numId w:val="26"/>
              </w:numPr>
              <w:spacing w:after="160" w:line="259" w:lineRule="auto"/>
              <w:jc w:val="both"/>
              <w:rPr>
                <w:rFonts w:asciiTheme="minorHAnsi" w:hAnsiTheme="minorHAnsi" w:cstheme="minorHAnsi"/>
                <w:color w:val="FF0000"/>
              </w:rPr>
            </w:pPr>
            <w:r w:rsidRPr="00944ECD">
              <w:rPr>
                <w:rFonts w:asciiTheme="minorHAnsi" w:hAnsiTheme="minorHAnsi" w:cstheme="minorHAnsi"/>
                <w:color w:val="FF0000"/>
              </w:rPr>
              <w:t xml:space="preserve">If still required, the </w:t>
            </w:r>
            <w:r w:rsidRPr="00944ECD">
              <w:rPr>
                <w:rFonts w:asciiTheme="minorHAnsi" w:hAnsiTheme="minorHAnsi" w:cstheme="minorHAnsi"/>
                <w:b/>
                <w:color w:val="FF0000"/>
              </w:rPr>
              <w:t>minimum</w:t>
            </w:r>
            <w:r w:rsidRPr="00944ECD">
              <w:rPr>
                <w:rFonts w:asciiTheme="minorHAnsi" w:hAnsiTheme="minorHAnsi" w:cstheme="minorHAnsi"/>
                <w:color w:val="FF0000"/>
              </w:rPr>
              <w:t xml:space="preserve"> respiratory protection equipment (RPE) required to control against residual LAA exposure.</w:t>
            </w:r>
          </w:p>
          <w:p w14:paraId="288FE3AD" w14:textId="2D3C81D7" w:rsidR="00891550" w:rsidRPr="00944ECD" w:rsidRDefault="00471DAA" w:rsidP="00944ECD">
            <w:pPr>
              <w:jc w:val="both"/>
              <w:rPr>
                <w:rFonts w:asciiTheme="minorHAnsi" w:hAnsiTheme="minorHAnsi" w:cstheme="minorHAnsi"/>
                <w:sz w:val="20"/>
              </w:rPr>
            </w:pPr>
            <w:r w:rsidRPr="002A7910">
              <w:rPr>
                <w:rFonts w:asciiTheme="minorHAnsi" w:hAnsiTheme="minorHAnsi" w:cstheme="minorHAnsi"/>
                <w:sz w:val="22"/>
                <w:szCs w:val="20"/>
                <w:highlight w:val="yellow"/>
              </w:rPr>
              <w:t xml:space="preserve">Then fill out </w:t>
            </w:r>
            <w:r w:rsidR="007716BB" w:rsidRPr="002A7910">
              <w:rPr>
                <w:rFonts w:asciiTheme="minorHAnsi" w:hAnsiTheme="minorHAnsi" w:cstheme="minorHAnsi"/>
                <w:sz w:val="22"/>
                <w:szCs w:val="20"/>
                <w:highlight w:val="yellow"/>
              </w:rPr>
              <w:t>the</w:t>
            </w:r>
            <w:r w:rsidRPr="002A7910">
              <w:rPr>
                <w:rFonts w:asciiTheme="minorHAnsi" w:hAnsiTheme="minorHAnsi" w:cstheme="minorHAnsi"/>
                <w:sz w:val="22"/>
                <w:szCs w:val="20"/>
                <w:highlight w:val="yellow"/>
              </w:rPr>
              <w:t xml:space="preserve"> personal health questionnaire</w:t>
            </w:r>
            <w:r w:rsidR="007716BB" w:rsidRPr="002A7910">
              <w:rPr>
                <w:rFonts w:asciiTheme="minorHAnsi" w:hAnsiTheme="minorHAnsi" w:cstheme="minorHAnsi"/>
                <w:sz w:val="22"/>
                <w:szCs w:val="20"/>
                <w:highlight w:val="yellow"/>
              </w:rPr>
              <w:t>, see below,</w:t>
            </w:r>
            <w:r w:rsidRPr="002A7910">
              <w:rPr>
                <w:rFonts w:asciiTheme="minorHAnsi" w:hAnsiTheme="minorHAnsi" w:cstheme="minorHAnsi"/>
                <w:sz w:val="22"/>
                <w:szCs w:val="20"/>
                <w:highlight w:val="yellow"/>
              </w:rPr>
              <w:t xml:space="preserve"> </w:t>
            </w:r>
            <w:r w:rsidR="00AA3604" w:rsidRPr="002A7910">
              <w:rPr>
                <w:rFonts w:asciiTheme="minorHAnsi" w:hAnsiTheme="minorHAnsi" w:cstheme="minorHAnsi"/>
                <w:sz w:val="22"/>
                <w:szCs w:val="20"/>
                <w:highlight w:val="yellow"/>
              </w:rPr>
              <w:t xml:space="preserve">with your PI </w:t>
            </w:r>
            <w:r w:rsidRPr="002A7910">
              <w:rPr>
                <w:rFonts w:asciiTheme="minorHAnsi" w:hAnsiTheme="minorHAnsi" w:cstheme="minorHAnsi"/>
                <w:sz w:val="22"/>
                <w:szCs w:val="20"/>
                <w:highlight w:val="yellow"/>
              </w:rPr>
              <w:t xml:space="preserve">to determine whether you require </w:t>
            </w:r>
            <w:r w:rsidR="00991596" w:rsidRPr="002A7910">
              <w:rPr>
                <w:rFonts w:asciiTheme="minorHAnsi" w:hAnsiTheme="minorHAnsi" w:cstheme="minorHAnsi"/>
                <w:sz w:val="22"/>
                <w:szCs w:val="20"/>
                <w:highlight w:val="yellow"/>
              </w:rPr>
              <w:t xml:space="preserve">an </w:t>
            </w:r>
            <w:r w:rsidRPr="002A7910">
              <w:rPr>
                <w:rFonts w:asciiTheme="minorHAnsi" w:hAnsiTheme="minorHAnsi" w:cstheme="minorHAnsi"/>
                <w:sz w:val="22"/>
                <w:szCs w:val="20"/>
                <w:highlight w:val="yellow"/>
              </w:rPr>
              <w:t>additional level of RPE.</w:t>
            </w:r>
          </w:p>
        </w:tc>
      </w:tr>
    </w:tbl>
    <w:p w14:paraId="25129595" w14:textId="77777777" w:rsidR="002C2B2D" w:rsidRPr="00944ECD" w:rsidRDefault="002C2B2D" w:rsidP="00271C9A">
      <w:pPr>
        <w:rPr>
          <w:rFonts w:asciiTheme="minorHAnsi" w:hAnsiTheme="minorHAnsi" w:cstheme="minorHAnsi"/>
          <w:b/>
        </w:rPr>
      </w:pPr>
    </w:p>
    <w:p w14:paraId="55014DEB" w14:textId="77777777" w:rsidR="00271C9A" w:rsidRPr="00944ECD" w:rsidRDefault="00471DAA" w:rsidP="00271C9A">
      <w:pPr>
        <w:rPr>
          <w:rStyle w:val="Heading3Char"/>
          <w:rFonts w:asciiTheme="minorHAnsi" w:hAnsiTheme="minorHAnsi" w:cstheme="minorHAnsi"/>
          <w:b w:val="0"/>
          <w:sz w:val="28"/>
          <w:szCs w:val="28"/>
        </w:rPr>
      </w:pPr>
      <w:r w:rsidRPr="00944ECD">
        <w:rPr>
          <w:rFonts w:asciiTheme="minorHAnsi" w:hAnsiTheme="minorHAnsi" w:cstheme="minorHAnsi"/>
          <w:b/>
          <w:sz w:val="28"/>
          <w:szCs w:val="28"/>
        </w:rPr>
        <w:t>Common tasks whic</w:t>
      </w:r>
      <w:r w:rsidR="007716BB" w:rsidRPr="00944ECD">
        <w:rPr>
          <w:rFonts w:asciiTheme="minorHAnsi" w:hAnsiTheme="minorHAnsi" w:cstheme="minorHAnsi"/>
          <w:b/>
          <w:sz w:val="28"/>
          <w:szCs w:val="28"/>
        </w:rPr>
        <w:t>h have the potential to create a</w:t>
      </w:r>
      <w:r w:rsidRPr="00944ECD">
        <w:rPr>
          <w:rFonts w:asciiTheme="minorHAnsi" w:hAnsiTheme="minorHAnsi" w:cstheme="minorHAnsi"/>
          <w:b/>
          <w:sz w:val="28"/>
          <w:szCs w:val="28"/>
        </w:rPr>
        <w:t>n exposure to AAs</w:t>
      </w:r>
    </w:p>
    <w:tbl>
      <w:tblPr>
        <w:tblStyle w:val="TableGrid"/>
        <w:tblW w:w="0" w:type="auto"/>
        <w:tblLook w:val="04A0" w:firstRow="1" w:lastRow="0" w:firstColumn="1" w:lastColumn="0" w:noHBand="0" w:noVBand="1"/>
      </w:tblPr>
      <w:tblGrid>
        <w:gridCol w:w="2830"/>
        <w:gridCol w:w="5245"/>
        <w:gridCol w:w="2381"/>
      </w:tblGrid>
      <w:tr w:rsidR="006B30D4" w:rsidRPr="00944ECD" w14:paraId="74D2BC4D" w14:textId="77777777" w:rsidTr="00567388">
        <w:tc>
          <w:tcPr>
            <w:tcW w:w="2830" w:type="dxa"/>
          </w:tcPr>
          <w:p w14:paraId="2E171394" w14:textId="77777777" w:rsidR="006B30D4" w:rsidRPr="00944ECD" w:rsidRDefault="006B30D4" w:rsidP="006B30D4">
            <w:pPr>
              <w:jc w:val="center"/>
              <w:rPr>
                <w:rFonts w:asciiTheme="minorHAnsi" w:hAnsiTheme="minorHAnsi" w:cstheme="minorHAnsi"/>
                <w:sz w:val="22"/>
                <w:szCs w:val="22"/>
              </w:rPr>
            </w:pPr>
            <w:r w:rsidRPr="00944ECD">
              <w:rPr>
                <w:rFonts w:asciiTheme="minorHAnsi" w:hAnsiTheme="minorHAnsi" w:cstheme="minorHAnsi"/>
                <w:b/>
                <w:sz w:val="22"/>
                <w:szCs w:val="22"/>
              </w:rPr>
              <w:t>Activities within BVS facilities</w:t>
            </w:r>
          </w:p>
        </w:tc>
        <w:tc>
          <w:tcPr>
            <w:tcW w:w="5245" w:type="dxa"/>
          </w:tcPr>
          <w:p w14:paraId="4656DB20" w14:textId="77777777" w:rsidR="006B30D4" w:rsidRPr="00944ECD" w:rsidRDefault="006B30D4" w:rsidP="006B30D4">
            <w:pPr>
              <w:jc w:val="center"/>
              <w:rPr>
                <w:rFonts w:asciiTheme="minorHAnsi" w:hAnsiTheme="minorHAnsi" w:cstheme="minorHAnsi"/>
                <w:sz w:val="22"/>
                <w:szCs w:val="22"/>
              </w:rPr>
            </w:pPr>
            <w:r w:rsidRPr="00944ECD">
              <w:rPr>
                <w:rFonts w:asciiTheme="minorHAnsi" w:hAnsiTheme="minorHAnsi" w:cstheme="minorHAnsi"/>
                <w:b/>
                <w:sz w:val="22"/>
                <w:szCs w:val="22"/>
              </w:rPr>
              <w:t>RPE required, as a minimum</w:t>
            </w:r>
          </w:p>
        </w:tc>
        <w:tc>
          <w:tcPr>
            <w:tcW w:w="2381" w:type="dxa"/>
          </w:tcPr>
          <w:p w14:paraId="0D21239C" w14:textId="77777777" w:rsidR="00471DAA" w:rsidRPr="00944ECD" w:rsidRDefault="002C2B2D" w:rsidP="006B30D4">
            <w:pPr>
              <w:rPr>
                <w:rStyle w:val="Heading3Char"/>
                <w:rFonts w:asciiTheme="minorHAnsi" w:hAnsiTheme="minorHAnsi" w:cstheme="minorHAnsi"/>
                <w:sz w:val="22"/>
                <w:szCs w:val="22"/>
              </w:rPr>
            </w:pPr>
            <w:r w:rsidRPr="00944ECD">
              <w:rPr>
                <w:rStyle w:val="Heading3Char"/>
                <w:rFonts w:asciiTheme="minorHAnsi" w:hAnsiTheme="minorHAnsi" w:cstheme="minorHAnsi"/>
                <w:sz w:val="22"/>
                <w:szCs w:val="22"/>
              </w:rPr>
              <w:t>If</w:t>
            </w:r>
            <w:r w:rsidR="006B30D4" w:rsidRPr="00944ECD">
              <w:rPr>
                <w:rStyle w:val="Heading3Char"/>
                <w:rFonts w:asciiTheme="minorHAnsi" w:hAnsiTheme="minorHAnsi" w:cstheme="minorHAnsi"/>
                <w:sz w:val="22"/>
                <w:szCs w:val="22"/>
              </w:rPr>
              <w:t xml:space="preserve"> </w:t>
            </w:r>
            <w:r w:rsidRPr="00944ECD">
              <w:rPr>
                <w:rStyle w:val="Heading3Char"/>
                <w:rFonts w:asciiTheme="minorHAnsi" w:hAnsiTheme="minorHAnsi" w:cstheme="minorHAnsi"/>
                <w:sz w:val="22"/>
                <w:szCs w:val="22"/>
              </w:rPr>
              <w:t>doing activity:</w:t>
            </w:r>
          </w:p>
          <w:p w14:paraId="4B5FC800" w14:textId="77777777" w:rsidR="006B30D4" w:rsidRPr="00944ECD" w:rsidRDefault="00471DAA" w:rsidP="00471DAA">
            <w:pPr>
              <w:rPr>
                <w:rStyle w:val="Heading3Char"/>
                <w:rFonts w:asciiTheme="minorHAnsi" w:hAnsiTheme="minorHAnsi" w:cstheme="minorHAnsi"/>
                <w:sz w:val="22"/>
                <w:szCs w:val="22"/>
              </w:rPr>
            </w:pPr>
            <w:r w:rsidRPr="00944ECD">
              <w:rPr>
                <w:rStyle w:val="Heading3Char"/>
                <w:rFonts w:asciiTheme="minorHAnsi" w:hAnsiTheme="minorHAnsi" w:cstheme="minorHAnsi"/>
                <w:sz w:val="22"/>
                <w:szCs w:val="22"/>
              </w:rPr>
              <w:t xml:space="preserve">Add # of mice and frequency of activity </w:t>
            </w:r>
          </w:p>
          <w:p w14:paraId="348887E9" w14:textId="77777777" w:rsidR="002C2B2D" w:rsidRPr="00944ECD" w:rsidRDefault="002C2B2D" w:rsidP="00471DAA">
            <w:pPr>
              <w:rPr>
                <w:rStyle w:val="Heading3Char"/>
                <w:rFonts w:asciiTheme="minorHAnsi" w:hAnsiTheme="minorHAnsi" w:cstheme="minorHAnsi"/>
                <w:sz w:val="22"/>
                <w:szCs w:val="22"/>
              </w:rPr>
            </w:pPr>
            <w:r w:rsidRPr="00944ECD">
              <w:rPr>
                <w:rStyle w:val="Heading3Char"/>
                <w:rFonts w:asciiTheme="minorHAnsi" w:hAnsiTheme="minorHAnsi" w:cstheme="minorHAnsi"/>
                <w:sz w:val="22"/>
                <w:szCs w:val="22"/>
              </w:rPr>
              <w:t>If not just put N/A</w:t>
            </w:r>
          </w:p>
        </w:tc>
      </w:tr>
      <w:tr w:rsidR="006B30D4" w:rsidRPr="00944ECD" w14:paraId="5B200C40" w14:textId="77777777" w:rsidTr="00567388">
        <w:tc>
          <w:tcPr>
            <w:tcW w:w="2830" w:type="dxa"/>
          </w:tcPr>
          <w:p w14:paraId="538EBAD3"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 xml:space="preserve">Feeding animals, </w:t>
            </w:r>
            <w:proofErr w:type="spellStart"/>
            <w:r w:rsidRPr="00944ECD">
              <w:rPr>
                <w:rFonts w:asciiTheme="minorHAnsi" w:hAnsiTheme="minorHAnsi" w:cstheme="minorHAnsi"/>
                <w:sz w:val="22"/>
                <w:szCs w:val="22"/>
              </w:rPr>
              <w:t>ie</w:t>
            </w:r>
            <w:proofErr w:type="spellEnd"/>
            <w:r w:rsidRPr="00944ECD">
              <w:rPr>
                <w:rFonts w:asciiTheme="minorHAnsi" w:hAnsiTheme="minorHAnsi" w:cstheme="minorHAnsi"/>
                <w:sz w:val="22"/>
                <w:szCs w:val="22"/>
              </w:rPr>
              <w:t xml:space="preserve"> Changing diet</w:t>
            </w:r>
          </w:p>
        </w:tc>
        <w:tc>
          <w:tcPr>
            <w:tcW w:w="5245" w:type="dxa"/>
          </w:tcPr>
          <w:p w14:paraId="25A21D60"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P3 half mask as a minimum</w:t>
            </w:r>
          </w:p>
        </w:tc>
        <w:tc>
          <w:tcPr>
            <w:tcW w:w="2381" w:type="dxa"/>
          </w:tcPr>
          <w:p w14:paraId="574DB4DB" w14:textId="77777777" w:rsidR="006B30D4" w:rsidRPr="00944ECD" w:rsidRDefault="006B30D4" w:rsidP="006B30D4">
            <w:pPr>
              <w:rPr>
                <w:rStyle w:val="Heading3Char"/>
                <w:rFonts w:asciiTheme="minorHAnsi" w:hAnsiTheme="minorHAnsi" w:cstheme="minorHAnsi"/>
                <w:sz w:val="22"/>
                <w:szCs w:val="22"/>
              </w:rPr>
            </w:pPr>
          </w:p>
        </w:tc>
      </w:tr>
      <w:tr w:rsidR="001B2E8D" w:rsidRPr="00944ECD" w14:paraId="65E010D4" w14:textId="77777777" w:rsidTr="00567388">
        <w:tc>
          <w:tcPr>
            <w:tcW w:w="2830" w:type="dxa"/>
          </w:tcPr>
          <w:p w14:paraId="290F3A0D" w14:textId="4EECFFD2" w:rsidR="001B2E8D" w:rsidRPr="00944ECD" w:rsidRDefault="001B2E8D" w:rsidP="001B2E8D">
            <w:pPr>
              <w:rPr>
                <w:rFonts w:asciiTheme="minorHAnsi" w:hAnsiTheme="minorHAnsi" w:cstheme="minorHAnsi"/>
                <w:sz w:val="22"/>
                <w:szCs w:val="22"/>
              </w:rPr>
            </w:pPr>
            <w:r w:rsidRPr="00944ECD">
              <w:rPr>
                <w:rFonts w:asciiTheme="minorHAnsi" w:hAnsiTheme="minorHAnsi" w:cstheme="minorHAnsi"/>
                <w:sz w:val="22"/>
                <w:szCs w:val="22"/>
              </w:rPr>
              <w:t>Handling for injections/health checks</w:t>
            </w:r>
          </w:p>
        </w:tc>
        <w:tc>
          <w:tcPr>
            <w:tcW w:w="5245" w:type="dxa"/>
          </w:tcPr>
          <w:p w14:paraId="20B697EF" w14:textId="77777777" w:rsidR="001B2E8D" w:rsidRPr="00944ECD" w:rsidRDefault="001B2E8D" w:rsidP="001B2E8D">
            <w:pPr>
              <w:rPr>
                <w:rFonts w:asciiTheme="minorHAnsi" w:hAnsiTheme="minorHAnsi" w:cstheme="minorHAnsi"/>
                <w:sz w:val="22"/>
                <w:szCs w:val="22"/>
              </w:rPr>
            </w:pPr>
            <w:r w:rsidRPr="00944ECD">
              <w:rPr>
                <w:rFonts w:asciiTheme="minorHAnsi" w:hAnsiTheme="minorHAnsi" w:cstheme="minorHAnsi"/>
                <w:sz w:val="22"/>
                <w:szCs w:val="22"/>
              </w:rPr>
              <w:t xml:space="preserve">If possible, undertake task in a fume hood or safe change station. </w:t>
            </w:r>
          </w:p>
          <w:p w14:paraId="4832C41D" w14:textId="3825E45D" w:rsidR="001B2E8D" w:rsidRPr="00944ECD" w:rsidRDefault="001B2E8D" w:rsidP="001B2E8D">
            <w:pPr>
              <w:rPr>
                <w:rFonts w:asciiTheme="minorHAnsi" w:hAnsiTheme="minorHAnsi" w:cstheme="minorHAnsi"/>
                <w:sz w:val="22"/>
                <w:szCs w:val="22"/>
              </w:rPr>
            </w:pPr>
            <w:r w:rsidRPr="00944ECD">
              <w:rPr>
                <w:rFonts w:asciiTheme="minorHAnsi" w:hAnsiTheme="minorHAnsi" w:cstheme="minorHAnsi"/>
                <w:sz w:val="22"/>
                <w:szCs w:val="22"/>
              </w:rPr>
              <w:t xml:space="preserve">If this is not possible, P3 half mask as a minimum </w:t>
            </w:r>
          </w:p>
        </w:tc>
        <w:tc>
          <w:tcPr>
            <w:tcW w:w="2381" w:type="dxa"/>
          </w:tcPr>
          <w:p w14:paraId="5E9A70A3" w14:textId="77777777" w:rsidR="001B2E8D" w:rsidRPr="00944ECD" w:rsidRDefault="001B2E8D" w:rsidP="001B2E8D">
            <w:pPr>
              <w:rPr>
                <w:rStyle w:val="Heading3Char"/>
                <w:rFonts w:asciiTheme="minorHAnsi" w:hAnsiTheme="minorHAnsi" w:cstheme="minorHAnsi"/>
                <w:sz w:val="22"/>
                <w:szCs w:val="22"/>
              </w:rPr>
            </w:pPr>
          </w:p>
        </w:tc>
      </w:tr>
      <w:tr w:rsidR="006B30D4" w:rsidRPr="00944ECD" w14:paraId="302F6E20" w14:textId="77777777" w:rsidTr="00567388">
        <w:tc>
          <w:tcPr>
            <w:tcW w:w="2830" w:type="dxa"/>
          </w:tcPr>
          <w:p w14:paraId="7782D328"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lastRenderedPageBreak/>
              <w:t>Handling for maze/general behaviour work</w:t>
            </w:r>
          </w:p>
        </w:tc>
        <w:tc>
          <w:tcPr>
            <w:tcW w:w="5245" w:type="dxa"/>
          </w:tcPr>
          <w:p w14:paraId="70EB928D"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 xml:space="preserve">P3 half mask as a minimum </w:t>
            </w:r>
          </w:p>
          <w:p w14:paraId="18621027"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RPE can be removed if observing from another room but must be put back on for removal of the animal from the maze.</w:t>
            </w:r>
          </w:p>
        </w:tc>
        <w:tc>
          <w:tcPr>
            <w:tcW w:w="2381" w:type="dxa"/>
          </w:tcPr>
          <w:p w14:paraId="0512756C" w14:textId="77777777" w:rsidR="006B30D4" w:rsidRPr="00944ECD" w:rsidRDefault="006B30D4" w:rsidP="006B30D4">
            <w:pPr>
              <w:rPr>
                <w:rStyle w:val="Heading3Char"/>
                <w:rFonts w:asciiTheme="minorHAnsi" w:hAnsiTheme="minorHAnsi" w:cstheme="minorHAnsi"/>
                <w:sz w:val="22"/>
                <w:szCs w:val="22"/>
              </w:rPr>
            </w:pPr>
          </w:p>
        </w:tc>
      </w:tr>
      <w:tr w:rsidR="006B30D4" w:rsidRPr="00944ECD" w14:paraId="0337E0A7" w14:textId="77777777" w:rsidTr="00567388">
        <w:tc>
          <w:tcPr>
            <w:tcW w:w="2830" w:type="dxa"/>
          </w:tcPr>
          <w:p w14:paraId="26A09CD1"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Handling for shaving</w:t>
            </w:r>
          </w:p>
        </w:tc>
        <w:tc>
          <w:tcPr>
            <w:tcW w:w="5245" w:type="dxa"/>
          </w:tcPr>
          <w:p w14:paraId="7AACB392"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P3 half mask as a minimum during the whole procedure from taking animal out of cage until shaving is complete and animal is anaesthetised</w:t>
            </w:r>
          </w:p>
        </w:tc>
        <w:tc>
          <w:tcPr>
            <w:tcW w:w="2381" w:type="dxa"/>
          </w:tcPr>
          <w:p w14:paraId="4E71EA57" w14:textId="77777777" w:rsidR="006B30D4" w:rsidRPr="00944ECD" w:rsidRDefault="006B30D4" w:rsidP="006B30D4">
            <w:pPr>
              <w:rPr>
                <w:rStyle w:val="Heading3Char"/>
                <w:rFonts w:asciiTheme="minorHAnsi" w:hAnsiTheme="minorHAnsi" w:cstheme="minorHAnsi"/>
                <w:sz w:val="22"/>
                <w:szCs w:val="22"/>
              </w:rPr>
            </w:pPr>
          </w:p>
        </w:tc>
      </w:tr>
      <w:tr w:rsidR="006B30D4" w:rsidRPr="00944ECD" w14:paraId="6EFA39D5" w14:textId="77777777" w:rsidTr="00567388">
        <w:tc>
          <w:tcPr>
            <w:tcW w:w="2830" w:type="dxa"/>
          </w:tcPr>
          <w:p w14:paraId="11B2205E"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Surgery – anaesthetised</w:t>
            </w:r>
          </w:p>
        </w:tc>
        <w:tc>
          <w:tcPr>
            <w:tcW w:w="5245" w:type="dxa"/>
          </w:tcPr>
          <w:p w14:paraId="79906461"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 xml:space="preserve">Downdraught table is the preferred method of control or fume cupboard/biological safety cabinet, but draping or wetting/dampening of the animal can also be used if suitable to the procedure. </w:t>
            </w:r>
          </w:p>
          <w:p w14:paraId="3367D0DB"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P3 half mask as a minimum if no other controls in place, such as downdraught table or draping</w:t>
            </w:r>
          </w:p>
        </w:tc>
        <w:tc>
          <w:tcPr>
            <w:tcW w:w="2381" w:type="dxa"/>
          </w:tcPr>
          <w:p w14:paraId="30C41F87" w14:textId="77777777" w:rsidR="006B30D4" w:rsidRPr="00944ECD" w:rsidRDefault="006B30D4" w:rsidP="006B30D4">
            <w:pPr>
              <w:rPr>
                <w:rStyle w:val="Heading3Char"/>
                <w:rFonts w:asciiTheme="minorHAnsi" w:hAnsiTheme="minorHAnsi" w:cstheme="minorHAnsi"/>
                <w:sz w:val="22"/>
                <w:szCs w:val="22"/>
              </w:rPr>
            </w:pPr>
          </w:p>
        </w:tc>
      </w:tr>
      <w:tr w:rsidR="006B30D4" w:rsidRPr="00944ECD" w14:paraId="1DA70B22" w14:textId="77777777" w:rsidTr="00567388">
        <w:tc>
          <w:tcPr>
            <w:tcW w:w="2830" w:type="dxa"/>
          </w:tcPr>
          <w:p w14:paraId="10899EA3"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Surgery – culled</w:t>
            </w:r>
          </w:p>
        </w:tc>
        <w:tc>
          <w:tcPr>
            <w:tcW w:w="5245" w:type="dxa"/>
          </w:tcPr>
          <w:p w14:paraId="0A97893E"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Suitable RPE (P3 half mask as a minimum) must be worn when culling Downdraught table is the preferred method of control or fume cupboard/biological safety cabinet, but draping or wetting/dampening of the animal can also be used if suitable to the procedure P3 half mask as a minimum if no other controls in place, such as downdraught table or draping</w:t>
            </w:r>
          </w:p>
        </w:tc>
        <w:tc>
          <w:tcPr>
            <w:tcW w:w="2381" w:type="dxa"/>
          </w:tcPr>
          <w:p w14:paraId="7278C193" w14:textId="77777777" w:rsidR="006B30D4" w:rsidRPr="00944ECD" w:rsidRDefault="006B30D4" w:rsidP="006B30D4">
            <w:pPr>
              <w:rPr>
                <w:rStyle w:val="Heading3Char"/>
                <w:rFonts w:asciiTheme="minorHAnsi" w:hAnsiTheme="minorHAnsi" w:cstheme="minorHAnsi"/>
                <w:sz w:val="22"/>
                <w:szCs w:val="22"/>
              </w:rPr>
            </w:pPr>
          </w:p>
        </w:tc>
      </w:tr>
      <w:tr w:rsidR="006B30D4" w:rsidRPr="00944ECD" w14:paraId="2B24A7AE" w14:textId="77777777" w:rsidTr="00567388">
        <w:tc>
          <w:tcPr>
            <w:tcW w:w="2830" w:type="dxa"/>
          </w:tcPr>
          <w:p w14:paraId="2C62CC07"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Specialist equipment – such as microscopy</w:t>
            </w:r>
          </w:p>
        </w:tc>
        <w:tc>
          <w:tcPr>
            <w:tcW w:w="5245" w:type="dxa"/>
          </w:tcPr>
          <w:p w14:paraId="6539F69E"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 xml:space="preserve">Downdraught table is the preferred method of control, but draping or wetting/dampening of the animal can also be used if suitable to the procedure P3 half mask as a minimum if no other controls in place, such as downdraught table or draping </w:t>
            </w:r>
          </w:p>
          <w:p w14:paraId="7BB6EF93"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If engineering controls/RPE is not practical with the microscopy procedure then minimize risk of LAA by limiting contact time and numbers of animals completed – specialist advice may be required</w:t>
            </w:r>
          </w:p>
        </w:tc>
        <w:tc>
          <w:tcPr>
            <w:tcW w:w="2381" w:type="dxa"/>
          </w:tcPr>
          <w:p w14:paraId="3411D4FC" w14:textId="77777777" w:rsidR="006B30D4" w:rsidRPr="00944ECD" w:rsidRDefault="006B30D4" w:rsidP="006B30D4">
            <w:pPr>
              <w:rPr>
                <w:rStyle w:val="Heading3Char"/>
                <w:rFonts w:asciiTheme="minorHAnsi" w:hAnsiTheme="minorHAnsi" w:cstheme="minorHAnsi"/>
                <w:sz w:val="22"/>
                <w:szCs w:val="22"/>
              </w:rPr>
            </w:pPr>
          </w:p>
        </w:tc>
      </w:tr>
      <w:tr w:rsidR="006B30D4" w:rsidRPr="00944ECD" w14:paraId="68D19084" w14:textId="77777777" w:rsidTr="00567388">
        <w:tc>
          <w:tcPr>
            <w:tcW w:w="2830" w:type="dxa"/>
          </w:tcPr>
          <w:p w14:paraId="384199C6"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Surgery – handling post-surgery health checks</w:t>
            </w:r>
          </w:p>
        </w:tc>
        <w:tc>
          <w:tcPr>
            <w:tcW w:w="5245" w:type="dxa"/>
          </w:tcPr>
          <w:p w14:paraId="47B5196B"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P3 half mask as a minimum</w:t>
            </w:r>
          </w:p>
        </w:tc>
        <w:tc>
          <w:tcPr>
            <w:tcW w:w="2381" w:type="dxa"/>
          </w:tcPr>
          <w:p w14:paraId="099D0B92" w14:textId="77777777" w:rsidR="006B30D4" w:rsidRPr="00944ECD" w:rsidRDefault="006B30D4" w:rsidP="006B30D4">
            <w:pPr>
              <w:rPr>
                <w:rStyle w:val="Heading3Char"/>
                <w:rFonts w:asciiTheme="minorHAnsi" w:hAnsiTheme="minorHAnsi" w:cstheme="minorHAnsi"/>
                <w:sz w:val="22"/>
                <w:szCs w:val="22"/>
              </w:rPr>
            </w:pPr>
          </w:p>
        </w:tc>
      </w:tr>
      <w:tr w:rsidR="006B30D4" w:rsidRPr="00944ECD" w14:paraId="0F2632B5" w14:textId="77777777" w:rsidTr="00567388">
        <w:tc>
          <w:tcPr>
            <w:tcW w:w="2830" w:type="dxa"/>
          </w:tcPr>
          <w:p w14:paraId="4AA205CC" w14:textId="77777777" w:rsidR="006B30D4" w:rsidRPr="00944ECD" w:rsidRDefault="002C2B2D" w:rsidP="006B30D4">
            <w:pPr>
              <w:rPr>
                <w:rFonts w:asciiTheme="minorHAnsi" w:hAnsiTheme="minorHAnsi" w:cstheme="minorHAnsi"/>
                <w:sz w:val="22"/>
                <w:szCs w:val="22"/>
              </w:rPr>
            </w:pPr>
            <w:r w:rsidRPr="00944ECD">
              <w:rPr>
                <w:rFonts w:asciiTheme="minorHAnsi" w:hAnsiTheme="minorHAnsi" w:cstheme="minorHAnsi"/>
                <w:sz w:val="22"/>
                <w:szCs w:val="22"/>
              </w:rPr>
              <w:t>Experimental or procedure rooms animals in cages</w:t>
            </w:r>
          </w:p>
        </w:tc>
        <w:tc>
          <w:tcPr>
            <w:tcW w:w="5245" w:type="dxa"/>
          </w:tcPr>
          <w:p w14:paraId="44C547E3" w14:textId="77777777" w:rsidR="006B30D4" w:rsidRPr="00944ECD" w:rsidRDefault="006B30D4" w:rsidP="006B30D4">
            <w:pPr>
              <w:rPr>
                <w:rFonts w:asciiTheme="minorHAnsi" w:hAnsiTheme="minorHAnsi" w:cstheme="minorHAnsi"/>
                <w:sz w:val="22"/>
                <w:szCs w:val="22"/>
              </w:rPr>
            </w:pPr>
            <w:r w:rsidRPr="00944ECD">
              <w:rPr>
                <w:rFonts w:asciiTheme="minorHAnsi" w:hAnsiTheme="minorHAnsi" w:cstheme="minorHAnsi"/>
                <w:sz w:val="22"/>
                <w:szCs w:val="22"/>
              </w:rPr>
              <w:t>Cover conventional cages with tissue or similar to reduce likelihood of LAAs in the atmosphere</w:t>
            </w:r>
          </w:p>
        </w:tc>
        <w:tc>
          <w:tcPr>
            <w:tcW w:w="2381" w:type="dxa"/>
          </w:tcPr>
          <w:p w14:paraId="5F63B511" w14:textId="77777777" w:rsidR="006B30D4" w:rsidRPr="00944ECD" w:rsidRDefault="006B30D4" w:rsidP="006B30D4">
            <w:pPr>
              <w:rPr>
                <w:rStyle w:val="Heading3Char"/>
                <w:rFonts w:asciiTheme="minorHAnsi" w:hAnsiTheme="minorHAnsi" w:cstheme="minorHAnsi"/>
                <w:sz w:val="22"/>
                <w:szCs w:val="22"/>
              </w:rPr>
            </w:pPr>
          </w:p>
        </w:tc>
      </w:tr>
      <w:tr w:rsidR="002C2B2D" w:rsidRPr="00944ECD" w14:paraId="41A8FCBD" w14:textId="77777777" w:rsidTr="00567388">
        <w:tc>
          <w:tcPr>
            <w:tcW w:w="2830" w:type="dxa"/>
          </w:tcPr>
          <w:p w14:paraId="477401F3" w14:textId="77777777" w:rsidR="002C2B2D" w:rsidRPr="00944ECD" w:rsidRDefault="002C2B2D" w:rsidP="002C2B2D">
            <w:pPr>
              <w:rPr>
                <w:rFonts w:asciiTheme="minorHAnsi" w:hAnsiTheme="minorHAnsi" w:cstheme="minorHAnsi"/>
                <w:sz w:val="22"/>
                <w:szCs w:val="22"/>
              </w:rPr>
            </w:pPr>
            <w:r w:rsidRPr="00944ECD">
              <w:rPr>
                <w:rFonts w:asciiTheme="minorHAnsi" w:hAnsiTheme="minorHAnsi" w:cstheme="minorHAnsi"/>
                <w:sz w:val="22"/>
                <w:szCs w:val="22"/>
              </w:rPr>
              <w:t xml:space="preserve">Transport of animals – within unit to another room or to a room </w:t>
            </w:r>
            <w:proofErr w:type="spellStart"/>
            <w:r w:rsidRPr="00944ECD">
              <w:rPr>
                <w:rFonts w:asciiTheme="minorHAnsi" w:hAnsiTheme="minorHAnsi" w:cstheme="minorHAnsi"/>
                <w:sz w:val="22"/>
                <w:szCs w:val="22"/>
              </w:rPr>
              <w:t>outwith</w:t>
            </w:r>
            <w:proofErr w:type="spellEnd"/>
            <w:r w:rsidRPr="00944ECD">
              <w:rPr>
                <w:rFonts w:asciiTheme="minorHAnsi" w:hAnsiTheme="minorHAnsi" w:cstheme="minorHAnsi"/>
                <w:sz w:val="22"/>
                <w:szCs w:val="22"/>
              </w:rPr>
              <w:t xml:space="preserve"> the unit</w:t>
            </w:r>
          </w:p>
        </w:tc>
        <w:tc>
          <w:tcPr>
            <w:tcW w:w="5245" w:type="dxa"/>
          </w:tcPr>
          <w:p w14:paraId="487BA9F5" w14:textId="77777777" w:rsidR="002C2B2D" w:rsidRPr="00944ECD" w:rsidRDefault="002C2B2D" w:rsidP="002C2B2D">
            <w:pPr>
              <w:rPr>
                <w:rFonts w:asciiTheme="minorHAnsi" w:hAnsiTheme="minorHAnsi" w:cstheme="minorHAnsi"/>
                <w:sz w:val="22"/>
                <w:szCs w:val="22"/>
              </w:rPr>
            </w:pPr>
            <w:r w:rsidRPr="00944ECD">
              <w:rPr>
                <w:rFonts w:asciiTheme="minorHAnsi" w:hAnsiTheme="minorHAnsi" w:cstheme="minorHAnsi"/>
                <w:sz w:val="22"/>
                <w:szCs w:val="22"/>
              </w:rPr>
              <w:t>Animal must be held in a suitable container in the following preferred order:</w:t>
            </w:r>
          </w:p>
          <w:p w14:paraId="4B33FE4F" w14:textId="77777777" w:rsidR="002C2B2D" w:rsidRPr="00944ECD" w:rsidRDefault="002C2B2D" w:rsidP="00567388">
            <w:pPr>
              <w:numPr>
                <w:ilvl w:val="0"/>
                <w:numId w:val="16"/>
              </w:numPr>
              <w:spacing w:after="0"/>
              <w:rPr>
                <w:rFonts w:asciiTheme="minorHAnsi" w:hAnsiTheme="minorHAnsi" w:cstheme="minorHAnsi"/>
                <w:sz w:val="22"/>
                <w:szCs w:val="22"/>
              </w:rPr>
            </w:pPr>
            <w:r w:rsidRPr="00944ECD">
              <w:rPr>
                <w:rFonts w:asciiTheme="minorHAnsi" w:hAnsiTheme="minorHAnsi" w:cstheme="minorHAnsi"/>
                <w:sz w:val="22"/>
                <w:szCs w:val="22"/>
              </w:rPr>
              <w:t>IVC cage</w:t>
            </w:r>
          </w:p>
          <w:p w14:paraId="24B00287" w14:textId="77777777" w:rsidR="002C2B2D" w:rsidRPr="00944ECD" w:rsidRDefault="002C2B2D" w:rsidP="00567388">
            <w:pPr>
              <w:numPr>
                <w:ilvl w:val="0"/>
                <w:numId w:val="16"/>
              </w:numPr>
              <w:rPr>
                <w:rFonts w:asciiTheme="minorHAnsi" w:hAnsiTheme="minorHAnsi" w:cstheme="minorHAnsi"/>
                <w:sz w:val="22"/>
                <w:szCs w:val="22"/>
              </w:rPr>
            </w:pPr>
            <w:r w:rsidRPr="00944ECD">
              <w:rPr>
                <w:rFonts w:asciiTheme="minorHAnsi" w:hAnsiTheme="minorHAnsi" w:cstheme="minorHAnsi"/>
                <w:sz w:val="22"/>
                <w:szCs w:val="22"/>
              </w:rPr>
              <w:t xml:space="preserve">specific animal transport cage/box </w:t>
            </w:r>
          </w:p>
          <w:p w14:paraId="0F5DC91E" w14:textId="77777777" w:rsidR="002C2B2D" w:rsidRPr="00944ECD" w:rsidRDefault="002C2B2D" w:rsidP="00567388">
            <w:pPr>
              <w:numPr>
                <w:ilvl w:val="0"/>
                <w:numId w:val="16"/>
              </w:numPr>
              <w:rPr>
                <w:rFonts w:asciiTheme="minorHAnsi" w:hAnsiTheme="minorHAnsi" w:cstheme="minorHAnsi"/>
                <w:sz w:val="22"/>
                <w:szCs w:val="22"/>
              </w:rPr>
            </w:pPr>
            <w:r w:rsidRPr="00944ECD">
              <w:rPr>
                <w:rFonts w:asciiTheme="minorHAnsi" w:hAnsiTheme="minorHAnsi" w:cstheme="minorHAnsi"/>
                <w:sz w:val="22"/>
                <w:szCs w:val="22"/>
              </w:rPr>
              <w:t>conventional cages – must add a covering to the top of the cage</w:t>
            </w:r>
          </w:p>
        </w:tc>
        <w:tc>
          <w:tcPr>
            <w:tcW w:w="2381" w:type="dxa"/>
          </w:tcPr>
          <w:p w14:paraId="1BF92FBC" w14:textId="77777777" w:rsidR="002C2B2D" w:rsidRPr="00944ECD" w:rsidRDefault="002C2B2D" w:rsidP="002C2B2D">
            <w:pPr>
              <w:rPr>
                <w:rStyle w:val="Heading3Char"/>
                <w:rFonts w:asciiTheme="minorHAnsi" w:hAnsiTheme="minorHAnsi" w:cstheme="minorHAnsi"/>
                <w:sz w:val="22"/>
                <w:szCs w:val="22"/>
              </w:rPr>
            </w:pPr>
          </w:p>
        </w:tc>
      </w:tr>
      <w:tr w:rsidR="002C2B2D" w:rsidRPr="00944ECD" w14:paraId="7240106C" w14:textId="77777777" w:rsidTr="00567388">
        <w:tc>
          <w:tcPr>
            <w:tcW w:w="2830" w:type="dxa"/>
          </w:tcPr>
          <w:p w14:paraId="0AF4B668" w14:textId="77777777" w:rsidR="002C2B2D" w:rsidRPr="00944ECD" w:rsidRDefault="002C2B2D" w:rsidP="002C2B2D">
            <w:pPr>
              <w:rPr>
                <w:rFonts w:asciiTheme="minorHAnsi" w:hAnsiTheme="minorHAnsi" w:cstheme="minorHAnsi"/>
                <w:sz w:val="22"/>
                <w:szCs w:val="22"/>
              </w:rPr>
            </w:pPr>
            <w:r w:rsidRPr="00944ECD">
              <w:rPr>
                <w:rFonts w:asciiTheme="minorHAnsi" w:hAnsiTheme="minorHAnsi" w:cstheme="minorHAnsi"/>
                <w:sz w:val="22"/>
                <w:szCs w:val="22"/>
              </w:rPr>
              <w:lastRenderedPageBreak/>
              <w:t>Working with animal tissues or small samples as per research risk assessment</w:t>
            </w:r>
          </w:p>
        </w:tc>
        <w:tc>
          <w:tcPr>
            <w:tcW w:w="5245" w:type="dxa"/>
          </w:tcPr>
          <w:p w14:paraId="69065BCA" w14:textId="77777777" w:rsidR="002C2B2D" w:rsidRPr="00944ECD" w:rsidRDefault="002C2B2D" w:rsidP="002C2B2D">
            <w:pPr>
              <w:rPr>
                <w:rFonts w:asciiTheme="minorHAnsi" w:hAnsiTheme="minorHAnsi" w:cstheme="minorHAnsi"/>
                <w:sz w:val="22"/>
                <w:szCs w:val="22"/>
              </w:rPr>
            </w:pPr>
            <w:r w:rsidRPr="00944ECD">
              <w:rPr>
                <w:rFonts w:asciiTheme="minorHAnsi" w:hAnsiTheme="minorHAnsi" w:cstheme="minorHAnsi"/>
                <w:sz w:val="22"/>
                <w:szCs w:val="22"/>
              </w:rPr>
              <w:t>No extra precautions required</w:t>
            </w:r>
          </w:p>
        </w:tc>
        <w:tc>
          <w:tcPr>
            <w:tcW w:w="2381" w:type="dxa"/>
          </w:tcPr>
          <w:p w14:paraId="33FC5470" w14:textId="77777777" w:rsidR="002C2B2D" w:rsidRPr="00944ECD" w:rsidRDefault="002C2B2D" w:rsidP="002C2B2D">
            <w:pPr>
              <w:rPr>
                <w:rStyle w:val="Heading3Char"/>
                <w:rFonts w:asciiTheme="minorHAnsi" w:hAnsiTheme="minorHAnsi" w:cstheme="minorHAnsi"/>
                <w:sz w:val="22"/>
                <w:szCs w:val="22"/>
              </w:rPr>
            </w:pPr>
          </w:p>
        </w:tc>
      </w:tr>
    </w:tbl>
    <w:p w14:paraId="2723DA03" w14:textId="77777777" w:rsidR="00567388" w:rsidRPr="00944ECD" w:rsidRDefault="00567388">
      <w:pPr>
        <w:spacing w:after="0"/>
        <w:rPr>
          <w:rStyle w:val="Heading3Char"/>
          <w:rFonts w:asciiTheme="minorHAnsi" w:hAnsiTheme="minorHAnsi" w:cstheme="minorHAnsi"/>
          <w:sz w:val="28"/>
          <w:szCs w:val="28"/>
        </w:rPr>
      </w:pPr>
      <w:r w:rsidRPr="00944ECD">
        <w:rPr>
          <w:rStyle w:val="Heading3Char"/>
          <w:rFonts w:asciiTheme="minorHAnsi" w:hAnsiTheme="minorHAnsi" w:cstheme="minorHAnsi"/>
          <w:sz w:val="28"/>
          <w:szCs w:val="28"/>
        </w:rPr>
        <w:br w:type="page"/>
      </w:r>
    </w:p>
    <w:p w14:paraId="3A14DE32" w14:textId="2C5A816C" w:rsidR="00AA3604" w:rsidRPr="00944ECD" w:rsidRDefault="00AA3604" w:rsidP="00271C9A">
      <w:pPr>
        <w:rPr>
          <w:rStyle w:val="Heading3Char"/>
          <w:rFonts w:asciiTheme="minorHAnsi" w:hAnsiTheme="minorHAnsi" w:cstheme="minorHAnsi"/>
          <w:sz w:val="28"/>
          <w:szCs w:val="28"/>
        </w:rPr>
      </w:pPr>
      <w:r w:rsidRPr="00944ECD">
        <w:rPr>
          <w:rStyle w:val="Heading3Char"/>
          <w:rFonts w:asciiTheme="minorHAnsi" w:hAnsiTheme="minorHAnsi" w:cstheme="minorHAnsi"/>
          <w:sz w:val="28"/>
          <w:szCs w:val="28"/>
        </w:rPr>
        <w:lastRenderedPageBreak/>
        <w:t>Personal Health Check list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A3604" w:rsidRPr="00944ECD" w14:paraId="3C3EDA35" w14:textId="77777777" w:rsidTr="0010243B">
        <w:tc>
          <w:tcPr>
            <w:tcW w:w="10740" w:type="dxa"/>
            <w:tcBorders>
              <w:top w:val="single" w:sz="4" w:space="0" w:color="auto"/>
              <w:left w:val="single" w:sz="4" w:space="0" w:color="auto"/>
              <w:bottom w:val="single" w:sz="4" w:space="0" w:color="auto"/>
              <w:right w:val="single" w:sz="4" w:space="0" w:color="auto"/>
            </w:tcBorders>
            <w:shd w:val="clear" w:color="auto" w:fill="auto"/>
          </w:tcPr>
          <w:p w14:paraId="4D9CF4F0" w14:textId="77777777" w:rsidR="00AA3604" w:rsidRPr="00944ECD" w:rsidRDefault="00AA3604" w:rsidP="0010243B">
            <w:pPr>
              <w:jc w:val="both"/>
              <w:rPr>
                <w:rFonts w:asciiTheme="minorHAnsi" w:hAnsiTheme="minorHAnsi" w:cstheme="minorHAnsi"/>
                <w:sz w:val="22"/>
                <w:szCs w:val="22"/>
              </w:rPr>
            </w:pPr>
            <w:r w:rsidRPr="00944ECD">
              <w:rPr>
                <w:rFonts w:asciiTheme="minorHAnsi" w:hAnsiTheme="minorHAnsi" w:cstheme="minorHAnsi"/>
                <w:sz w:val="22"/>
                <w:szCs w:val="22"/>
              </w:rPr>
              <w:t>the PI and supervisee must complete check list below:</w:t>
            </w:r>
          </w:p>
          <w:tbl>
            <w:tblPr>
              <w:tblW w:w="9464" w:type="dxa"/>
              <w:tblLook w:val="04A0" w:firstRow="1" w:lastRow="0" w:firstColumn="1" w:lastColumn="0" w:noHBand="0" w:noVBand="1"/>
            </w:tblPr>
            <w:tblGrid>
              <w:gridCol w:w="5387"/>
              <w:gridCol w:w="582"/>
              <w:gridCol w:w="3495"/>
            </w:tblGrid>
            <w:tr w:rsidR="00AA3604" w:rsidRPr="00944ECD" w14:paraId="5E4C48DD" w14:textId="77777777" w:rsidTr="0010243B">
              <w:tc>
                <w:tcPr>
                  <w:tcW w:w="5387" w:type="dxa"/>
                  <w:tcBorders>
                    <w:bottom w:val="single" w:sz="12" w:space="0" w:color="000000"/>
                    <w:right w:val="single" w:sz="12" w:space="0" w:color="000000"/>
                  </w:tcBorders>
                  <w:shd w:val="clear" w:color="auto" w:fill="auto"/>
                </w:tcPr>
                <w:p w14:paraId="196D6DB0"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Questions to be asked by Supervisor and required action</w:t>
                  </w:r>
                </w:p>
              </w:tc>
              <w:tc>
                <w:tcPr>
                  <w:tcW w:w="582" w:type="dxa"/>
                  <w:tcBorders>
                    <w:bottom w:val="single" w:sz="12" w:space="0" w:color="000000"/>
                  </w:tcBorders>
                  <w:shd w:val="clear" w:color="auto" w:fill="auto"/>
                </w:tcPr>
                <w:p w14:paraId="1615ABE4" w14:textId="77777777" w:rsidR="00AA3604" w:rsidRPr="00944ECD" w:rsidRDefault="00AA3604" w:rsidP="0010243B">
                  <w:pPr>
                    <w:rPr>
                      <w:rFonts w:asciiTheme="minorHAnsi" w:hAnsiTheme="minorHAnsi" w:cstheme="minorHAnsi"/>
                      <w:b/>
                      <w:bCs/>
                      <w:sz w:val="18"/>
                      <w:szCs w:val="18"/>
                    </w:rPr>
                  </w:pPr>
                </w:p>
              </w:tc>
              <w:tc>
                <w:tcPr>
                  <w:tcW w:w="3495" w:type="dxa"/>
                  <w:tcBorders>
                    <w:bottom w:val="single" w:sz="12" w:space="0" w:color="000000"/>
                  </w:tcBorders>
                  <w:shd w:val="clear" w:color="auto" w:fill="auto"/>
                </w:tcPr>
                <w:p w14:paraId="58701115"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Supervisees response</w:t>
                  </w:r>
                </w:p>
              </w:tc>
            </w:tr>
            <w:tr w:rsidR="00AA3604" w:rsidRPr="00944ECD" w14:paraId="1D87BD85" w14:textId="77777777" w:rsidTr="0010243B">
              <w:tc>
                <w:tcPr>
                  <w:tcW w:w="5387" w:type="dxa"/>
                  <w:tcBorders>
                    <w:right w:val="single" w:sz="12" w:space="0" w:color="000000"/>
                  </w:tcBorders>
                  <w:shd w:val="clear" w:color="auto" w:fill="auto"/>
                </w:tcPr>
                <w:p w14:paraId="2F943841" w14:textId="77777777" w:rsidR="00AA3604" w:rsidRPr="00944ECD" w:rsidRDefault="00AA3604" w:rsidP="0010243B">
                  <w:pPr>
                    <w:rPr>
                      <w:rFonts w:asciiTheme="minorHAnsi" w:hAnsiTheme="minorHAnsi" w:cstheme="minorHAnsi"/>
                      <w:b/>
                      <w:bCs/>
                      <w:sz w:val="18"/>
                      <w:szCs w:val="18"/>
                    </w:rPr>
                  </w:pPr>
                </w:p>
              </w:tc>
              <w:tc>
                <w:tcPr>
                  <w:tcW w:w="582" w:type="dxa"/>
                  <w:shd w:val="clear" w:color="auto" w:fill="auto"/>
                </w:tcPr>
                <w:p w14:paraId="643ED3A7" w14:textId="77777777" w:rsidR="00AA3604" w:rsidRPr="00944ECD" w:rsidRDefault="00AA3604" w:rsidP="0010243B">
                  <w:pPr>
                    <w:rPr>
                      <w:rFonts w:asciiTheme="minorHAnsi" w:hAnsiTheme="minorHAnsi" w:cstheme="minorHAnsi"/>
                      <w:sz w:val="18"/>
                      <w:szCs w:val="18"/>
                    </w:rPr>
                  </w:pPr>
                </w:p>
              </w:tc>
              <w:tc>
                <w:tcPr>
                  <w:tcW w:w="3495" w:type="dxa"/>
                  <w:shd w:val="clear" w:color="auto" w:fill="auto"/>
                </w:tcPr>
                <w:p w14:paraId="594A96CB" w14:textId="77777777" w:rsidR="00AA3604" w:rsidRPr="00944ECD" w:rsidRDefault="00AA3604" w:rsidP="0010243B">
                  <w:pPr>
                    <w:rPr>
                      <w:rFonts w:asciiTheme="minorHAnsi" w:hAnsiTheme="minorHAnsi" w:cstheme="minorHAnsi"/>
                      <w:sz w:val="18"/>
                      <w:szCs w:val="18"/>
                    </w:rPr>
                  </w:pPr>
                </w:p>
              </w:tc>
            </w:tr>
            <w:tr w:rsidR="00AA3604" w:rsidRPr="00944ECD" w14:paraId="05470374" w14:textId="77777777" w:rsidTr="0010243B">
              <w:tc>
                <w:tcPr>
                  <w:tcW w:w="5387" w:type="dxa"/>
                  <w:tcBorders>
                    <w:bottom w:val="single" w:sz="4" w:space="0" w:color="auto"/>
                    <w:right w:val="single" w:sz="12" w:space="0" w:color="000000"/>
                  </w:tcBorders>
                  <w:shd w:val="clear" w:color="auto" w:fill="auto"/>
                </w:tcPr>
                <w:p w14:paraId="7B7E4DA3" w14:textId="77777777" w:rsidR="00AA3604" w:rsidRPr="00944ECD" w:rsidRDefault="00AA3604" w:rsidP="0010243B">
                  <w:pPr>
                    <w:jc w:val="center"/>
                    <w:rPr>
                      <w:rFonts w:asciiTheme="minorHAnsi" w:hAnsiTheme="minorHAnsi" w:cstheme="minorHAnsi"/>
                      <w:sz w:val="18"/>
                      <w:szCs w:val="18"/>
                    </w:rPr>
                  </w:pPr>
                  <w:r w:rsidRPr="00944ECD">
                    <w:rPr>
                      <w:rFonts w:asciiTheme="minorHAnsi" w:hAnsiTheme="minorHAnsi" w:cstheme="minorHAnsi"/>
                      <w:sz w:val="18"/>
                      <w:szCs w:val="18"/>
                    </w:rPr>
                    <w:t>IF physical responses, listed below, occur – report to your lab management and refer supervisee to OHU immediately</w:t>
                  </w:r>
                </w:p>
                <w:p w14:paraId="37755A81" w14:textId="77777777" w:rsidR="00AA3604" w:rsidRPr="00944ECD" w:rsidRDefault="00AA3604" w:rsidP="0010243B">
                  <w:pPr>
                    <w:jc w:val="center"/>
                    <w:rPr>
                      <w:rFonts w:asciiTheme="minorHAnsi" w:hAnsiTheme="minorHAnsi" w:cstheme="minorHAnsi"/>
                      <w:sz w:val="18"/>
                      <w:szCs w:val="18"/>
                    </w:rPr>
                  </w:pPr>
                  <w:r w:rsidRPr="00944ECD">
                    <w:rPr>
                      <w:rFonts w:asciiTheme="minorHAnsi" w:hAnsiTheme="minorHAnsi" w:cstheme="minorHAnsi"/>
                      <w:sz w:val="18"/>
                      <w:szCs w:val="18"/>
                    </w:rPr>
                    <w:t xml:space="preserve">Supervisee should not access animal facilities </w:t>
                  </w:r>
                </w:p>
              </w:tc>
              <w:tc>
                <w:tcPr>
                  <w:tcW w:w="582" w:type="dxa"/>
                  <w:tcBorders>
                    <w:bottom w:val="single" w:sz="4" w:space="0" w:color="auto"/>
                  </w:tcBorders>
                  <w:shd w:val="clear" w:color="auto" w:fill="auto"/>
                </w:tcPr>
                <w:p w14:paraId="2C1DDD1B" w14:textId="77777777" w:rsidR="00AA3604" w:rsidRPr="00944ECD" w:rsidRDefault="00AA3604" w:rsidP="0010243B">
                  <w:pPr>
                    <w:rPr>
                      <w:rFonts w:asciiTheme="minorHAnsi" w:hAnsiTheme="minorHAnsi" w:cstheme="minorHAnsi"/>
                      <w:sz w:val="18"/>
                      <w:szCs w:val="18"/>
                    </w:rPr>
                  </w:pPr>
                </w:p>
              </w:tc>
              <w:tc>
                <w:tcPr>
                  <w:tcW w:w="3495" w:type="dxa"/>
                  <w:tcBorders>
                    <w:bottom w:val="single" w:sz="4" w:space="0" w:color="auto"/>
                  </w:tcBorders>
                  <w:shd w:val="clear" w:color="auto" w:fill="auto"/>
                </w:tcPr>
                <w:p w14:paraId="10B83146" w14:textId="77777777" w:rsidR="00AA3604" w:rsidRPr="00944ECD" w:rsidRDefault="00AA3604" w:rsidP="0010243B">
                  <w:pPr>
                    <w:rPr>
                      <w:rFonts w:asciiTheme="minorHAnsi" w:hAnsiTheme="minorHAnsi" w:cstheme="minorHAnsi"/>
                      <w:sz w:val="18"/>
                      <w:szCs w:val="18"/>
                    </w:rPr>
                  </w:pPr>
                  <w:r w:rsidRPr="00944ECD">
                    <w:rPr>
                      <w:rFonts w:asciiTheme="minorHAnsi" w:hAnsiTheme="minorHAnsi" w:cstheme="minorHAnsi"/>
                      <w:sz w:val="18"/>
                      <w:szCs w:val="18"/>
                    </w:rPr>
                    <w:t>Document below</w:t>
                  </w:r>
                </w:p>
              </w:tc>
            </w:tr>
            <w:tr w:rsidR="00AA3604" w:rsidRPr="00944ECD" w14:paraId="3B95EACC" w14:textId="77777777" w:rsidTr="0010243B">
              <w:trPr>
                <w:trHeight w:val="1324"/>
              </w:trPr>
              <w:tc>
                <w:tcPr>
                  <w:tcW w:w="5387" w:type="dxa"/>
                  <w:tcBorders>
                    <w:top w:val="single" w:sz="4" w:space="0" w:color="auto"/>
                    <w:bottom w:val="single" w:sz="4" w:space="0" w:color="auto"/>
                    <w:right w:val="single" w:sz="12" w:space="0" w:color="000000"/>
                  </w:tcBorders>
                  <w:shd w:val="clear" w:color="auto" w:fill="auto"/>
                </w:tcPr>
                <w:p w14:paraId="105C3563" w14:textId="77777777" w:rsidR="00AA3604" w:rsidRPr="00944ECD" w:rsidRDefault="00AA3604" w:rsidP="0010243B">
                  <w:pPr>
                    <w:rPr>
                      <w:rFonts w:asciiTheme="minorHAnsi" w:hAnsiTheme="minorHAnsi" w:cstheme="minorHAnsi"/>
                      <w:b/>
                      <w:bCs/>
                      <w:sz w:val="18"/>
                      <w:szCs w:val="18"/>
                    </w:rPr>
                  </w:pPr>
                </w:p>
                <w:p w14:paraId="3C78CBF1"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Have you had any previous allergenic responses to being exposure to dander producing animals and their by-products (i.e. include previous animal house work, pets, circus or farm work, other)</w:t>
                  </w:r>
                </w:p>
              </w:tc>
              <w:tc>
                <w:tcPr>
                  <w:tcW w:w="582" w:type="dxa"/>
                  <w:tcBorders>
                    <w:top w:val="single" w:sz="4" w:space="0" w:color="auto"/>
                    <w:bottom w:val="single" w:sz="4" w:space="0" w:color="auto"/>
                  </w:tcBorders>
                  <w:shd w:val="clear" w:color="auto" w:fill="auto"/>
                </w:tcPr>
                <w:p w14:paraId="0134A024"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5AF03269" w14:textId="77777777" w:rsidR="00AA3604" w:rsidRPr="00944ECD" w:rsidRDefault="00AA3604" w:rsidP="0010243B">
                  <w:pPr>
                    <w:rPr>
                      <w:rFonts w:asciiTheme="minorHAnsi" w:hAnsiTheme="minorHAnsi" w:cstheme="minorHAnsi"/>
                      <w:sz w:val="18"/>
                      <w:szCs w:val="18"/>
                    </w:rPr>
                  </w:pPr>
                </w:p>
                <w:p w14:paraId="4BCABBDD" w14:textId="77777777" w:rsidR="00AA3604" w:rsidRPr="00944ECD" w:rsidRDefault="00AA3604" w:rsidP="0010243B">
                  <w:pPr>
                    <w:rPr>
                      <w:rFonts w:asciiTheme="minorHAnsi" w:hAnsiTheme="minorHAnsi" w:cstheme="minorHAnsi"/>
                      <w:sz w:val="18"/>
                      <w:szCs w:val="18"/>
                    </w:rPr>
                  </w:pPr>
                </w:p>
              </w:tc>
            </w:tr>
            <w:tr w:rsidR="00AA3604" w:rsidRPr="00944ECD" w14:paraId="4E7D2484" w14:textId="77777777" w:rsidTr="0010243B">
              <w:trPr>
                <w:trHeight w:val="228"/>
              </w:trPr>
              <w:tc>
                <w:tcPr>
                  <w:tcW w:w="5387" w:type="dxa"/>
                  <w:tcBorders>
                    <w:top w:val="single" w:sz="4" w:space="0" w:color="auto"/>
                    <w:bottom w:val="single" w:sz="4" w:space="0" w:color="auto"/>
                    <w:right w:val="single" w:sz="12" w:space="0" w:color="000000"/>
                  </w:tcBorders>
                  <w:shd w:val="clear" w:color="auto" w:fill="auto"/>
                </w:tcPr>
                <w:p w14:paraId="015D61F7"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Itchy skin or eyes</w:t>
                  </w:r>
                </w:p>
              </w:tc>
              <w:tc>
                <w:tcPr>
                  <w:tcW w:w="582" w:type="dxa"/>
                  <w:tcBorders>
                    <w:top w:val="single" w:sz="4" w:space="0" w:color="auto"/>
                    <w:bottom w:val="single" w:sz="4" w:space="0" w:color="auto"/>
                  </w:tcBorders>
                  <w:shd w:val="clear" w:color="auto" w:fill="auto"/>
                </w:tcPr>
                <w:p w14:paraId="7683E9A3"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3DA7192A" w14:textId="77777777" w:rsidR="00AA3604" w:rsidRPr="00944ECD" w:rsidRDefault="00AA3604" w:rsidP="0010243B">
                  <w:pPr>
                    <w:rPr>
                      <w:rFonts w:asciiTheme="minorHAnsi" w:hAnsiTheme="minorHAnsi" w:cstheme="minorHAnsi"/>
                      <w:sz w:val="18"/>
                      <w:szCs w:val="18"/>
                    </w:rPr>
                  </w:pPr>
                </w:p>
              </w:tc>
            </w:tr>
            <w:tr w:rsidR="00AA3604" w:rsidRPr="00944ECD" w14:paraId="499E81D6" w14:textId="77777777" w:rsidTr="0010243B">
              <w:trPr>
                <w:trHeight w:val="242"/>
              </w:trPr>
              <w:tc>
                <w:tcPr>
                  <w:tcW w:w="5387" w:type="dxa"/>
                  <w:tcBorders>
                    <w:top w:val="single" w:sz="4" w:space="0" w:color="auto"/>
                    <w:bottom w:val="single" w:sz="4" w:space="0" w:color="auto"/>
                    <w:right w:val="single" w:sz="12" w:space="0" w:color="000000"/>
                  </w:tcBorders>
                  <w:shd w:val="clear" w:color="auto" w:fill="auto"/>
                </w:tcPr>
                <w:p w14:paraId="31EEC800"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Sneezing or coughing</w:t>
                  </w:r>
                </w:p>
              </w:tc>
              <w:tc>
                <w:tcPr>
                  <w:tcW w:w="582" w:type="dxa"/>
                  <w:tcBorders>
                    <w:top w:val="single" w:sz="4" w:space="0" w:color="auto"/>
                    <w:bottom w:val="single" w:sz="4" w:space="0" w:color="auto"/>
                  </w:tcBorders>
                  <w:shd w:val="clear" w:color="auto" w:fill="auto"/>
                </w:tcPr>
                <w:p w14:paraId="307B7EFE"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0CC3ABB2" w14:textId="77777777" w:rsidR="00AA3604" w:rsidRPr="00944ECD" w:rsidRDefault="00AA3604" w:rsidP="0010243B">
                  <w:pPr>
                    <w:rPr>
                      <w:rFonts w:asciiTheme="minorHAnsi" w:hAnsiTheme="minorHAnsi" w:cstheme="minorHAnsi"/>
                      <w:sz w:val="18"/>
                      <w:szCs w:val="18"/>
                    </w:rPr>
                  </w:pPr>
                </w:p>
              </w:tc>
            </w:tr>
            <w:tr w:rsidR="00AA3604" w:rsidRPr="00944ECD" w14:paraId="274F81F7" w14:textId="77777777" w:rsidTr="0010243B">
              <w:trPr>
                <w:trHeight w:val="549"/>
              </w:trPr>
              <w:tc>
                <w:tcPr>
                  <w:tcW w:w="5387" w:type="dxa"/>
                  <w:tcBorders>
                    <w:top w:val="single" w:sz="4" w:space="0" w:color="auto"/>
                    <w:bottom w:val="single" w:sz="4" w:space="0" w:color="auto"/>
                    <w:right w:val="single" w:sz="12" w:space="0" w:color="000000"/>
                  </w:tcBorders>
                  <w:shd w:val="clear" w:color="auto" w:fill="auto"/>
                </w:tcPr>
                <w:p w14:paraId="38E6D834" w14:textId="5B13B040" w:rsidR="00AA3604" w:rsidRPr="00944ECD" w:rsidRDefault="00AA3604" w:rsidP="004C186C">
                  <w:pPr>
                    <w:rPr>
                      <w:rFonts w:asciiTheme="minorHAnsi" w:hAnsiTheme="minorHAnsi" w:cstheme="minorHAnsi"/>
                      <w:b/>
                      <w:bCs/>
                      <w:sz w:val="18"/>
                      <w:szCs w:val="18"/>
                    </w:rPr>
                  </w:pPr>
                  <w:r w:rsidRPr="00944ECD">
                    <w:rPr>
                      <w:rFonts w:asciiTheme="minorHAnsi" w:hAnsiTheme="minorHAnsi" w:cstheme="minorHAnsi"/>
                      <w:b/>
                      <w:bCs/>
                      <w:sz w:val="18"/>
                      <w:szCs w:val="18"/>
                    </w:rPr>
                    <w:t>Shortness of breath during after allergen exposure</w:t>
                  </w:r>
                </w:p>
              </w:tc>
              <w:tc>
                <w:tcPr>
                  <w:tcW w:w="582" w:type="dxa"/>
                  <w:tcBorders>
                    <w:top w:val="single" w:sz="4" w:space="0" w:color="auto"/>
                    <w:bottom w:val="single" w:sz="4" w:space="0" w:color="auto"/>
                  </w:tcBorders>
                  <w:shd w:val="clear" w:color="auto" w:fill="auto"/>
                </w:tcPr>
                <w:p w14:paraId="0B011E9B"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44FFE05F" w14:textId="77777777" w:rsidR="00AA3604" w:rsidRPr="00944ECD" w:rsidRDefault="00AA3604" w:rsidP="0010243B">
                  <w:pPr>
                    <w:rPr>
                      <w:rFonts w:asciiTheme="minorHAnsi" w:hAnsiTheme="minorHAnsi" w:cstheme="minorHAnsi"/>
                      <w:sz w:val="18"/>
                      <w:szCs w:val="18"/>
                    </w:rPr>
                  </w:pPr>
                </w:p>
              </w:tc>
            </w:tr>
            <w:tr w:rsidR="004C186C" w:rsidRPr="00944ECD" w14:paraId="372381F5" w14:textId="77777777" w:rsidTr="0010243B">
              <w:trPr>
                <w:trHeight w:val="549"/>
              </w:trPr>
              <w:tc>
                <w:tcPr>
                  <w:tcW w:w="5387" w:type="dxa"/>
                  <w:tcBorders>
                    <w:top w:val="single" w:sz="4" w:space="0" w:color="auto"/>
                    <w:bottom w:val="single" w:sz="4" w:space="0" w:color="auto"/>
                    <w:right w:val="single" w:sz="12" w:space="0" w:color="000000"/>
                  </w:tcBorders>
                  <w:shd w:val="clear" w:color="auto" w:fill="auto"/>
                </w:tcPr>
                <w:p w14:paraId="44155AC4" w14:textId="74499B08" w:rsidR="004C186C" w:rsidRPr="00944ECD" w:rsidRDefault="004C186C" w:rsidP="0010243B">
                  <w:pPr>
                    <w:rPr>
                      <w:rFonts w:asciiTheme="minorHAnsi" w:hAnsiTheme="minorHAnsi" w:cstheme="minorHAnsi"/>
                      <w:b/>
                      <w:bCs/>
                      <w:sz w:val="18"/>
                      <w:szCs w:val="18"/>
                    </w:rPr>
                  </w:pPr>
                  <w:r w:rsidRPr="00944ECD">
                    <w:rPr>
                      <w:rFonts w:asciiTheme="minorHAnsi" w:hAnsiTheme="minorHAnsi" w:cstheme="minorHAnsi"/>
                      <w:b/>
                      <w:bCs/>
                      <w:sz w:val="18"/>
                      <w:szCs w:val="18"/>
                    </w:rPr>
                    <w:t>Are you asthmatic</w:t>
                  </w:r>
                </w:p>
              </w:tc>
              <w:tc>
                <w:tcPr>
                  <w:tcW w:w="582" w:type="dxa"/>
                  <w:tcBorders>
                    <w:top w:val="single" w:sz="4" w:space="0" w:color="auto"/>
                    <w:bottom w:val="single" w:sz="4" w:space="0" w:color="auto"/>
                  </w:tcBorders>
                  <w:shd w:val="clear" w:color="auto" w:fill="auto"/>
                </w:tcPr>
                <w:p w14:paraId="0247F456" w14:textId="77777777" w:rsidR="004C186C" w:rsidRPr="00944ECD" w:rsidRDefault="004C186C"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1D7546A2" w14:textId="77777777" w:rsidR="004C186C" w:rsidRPr="00944ECD" w:rsidRDefault="004C186C" w:rsidP="0010243B">
                  <w:pPr>
                    <w:rPr>
                      <w:rFonts w:asciiTheme="minorHAnsi" w:hAnsiTheme="minorHAnsi" w:cstheme="minorHAnsi"/>
                      <w:sz w:val="18"/>
                      <w:szCs w:val="18"/>
                    </w:rPr>
                  </w:pPr>
                </w:p>
              </w:tc>
            </w:tr>
            <w:tr w:rsidR="00AA3604" w:rsidRPr="00944ECD" w14:paraId="1C748A5F" w14:textId="77777777" w:rsidTr="0010243B">
              <w:trPr>
                <w:trHeight w:val="228"/>
              </w:trPr>
              <w:tc>
                <w:tcPr>
                  <w:tcW w:w="5387" w:type="dxa"/>
                  <w:tcBorders>
                    <w:top w:val="single" w:sz="4" w:space="0" w:color="auto"/>
                    <w:bottom w:val="single" w:sz="4" w:space="0" w:color="auto"/>
                    <w:right w:val="single" w:sz="12" w:space="0" w:color="000000"/>
                  </w:tcBorders>
                  <w:shd w:val="clear" w:color="auto" w:fill="auto"/>
                </w:tcPr>
                <w:p w14:paraId="3039B853"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Red marks from urine or other deposits on the skin</w:t>
                  </w:r>
                </w:p>
              </w:tc>
              <w:tc>
                <w:tcPr>
                  <w:tcW w:w="582" w:type="dxa"/>
                  <w:tcBorders>
                    <w:top w:val="single" w:sz="4" w:space="0" w:color="auto"/>
                    <w:bottom w:val="single" w:sz="4" w:space="0" w:color="auto"/>
                  </w:tcBorders>
                  <w:shd w:val="clear" w:color="auto" w:fill="auto"/>
                </w:tcPr>
                <w:p w14:paraId="31610898"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72936AC9" w14:textId="77777777" w:rsidR="00AA3604" w:rsidRPr="00944ECD" w:rsidRDefault="00AA3604" w:rsidP="0010243B">
                  <w:pPr>
                    <w:rPr>
                      <w:rFonts w:asciiTheme="minorHAnsi" w:hAnsiTheme="minorHAnsi" w:cstheme="minorHAnsi"/>
                      <w:sz w:val="18"/>
                      <w:szCs w:val="18"/>
                    </w:rPr>
                  </w:pPr>
                </w:p>
              </w:tc>
            </w:tr>
            <w:tr w:rsidR="00AA3604" w:rsidRPr="00944ECD" w14:paraId="0501E619" w14:textId="77777777" w:rsidTr="0010243B">
              <w:trPr>
                <w:trHeight w:val="216"/>
              </w:trPr>
              <w:tc>
                <w:tcPr>
                  <w:tcW w:w="5387" w:type="dxa"/>
                  <w:tcBorders>
                    <w:top w:val="single" w:sz="4" w:space="0" w:color="auto"/>
                    <w:bottom w:val="single" w:sz="4" w:space="0" w:color="auto"/>
                    <w:right w:val="single" w:sz="12" w:space="0" w:color="000000"/>
                  </w:tcBorders>
                  <w:shd w:val="clear" w:color="auto" w:fill="auto"/>
                </w:tcPr>
                <w:p w14:paraId="3DED20F9"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Any other symptoms not mentioned above (describe right) that may give concern (i.e. running nose during exposure).</w:t>
                  </w:r>
                </w:p>
              </w:tc>
              <w:tc>
                <w:tcPr>
                  <w:tcW w:w="582" w:type="dxa"/>
                  <w:tcBorders>
                    <w:top w:val="single" w:sz="4" w:space="0" w:color="auto"/>
                    <w:bottom w:val="single" w:sz="4" w:space="0" w:color="auto"/>
                  </w:tcBorders>
                  <w:shd w:val="clear" w:color="auto" w:fill="auto"/>
                </w:tcPr>
                <w:p w14:paraId="4D16CEB7"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7F052FA6" w14:textId="77777777" w:rsidR="00AA3604" w:rsidRPr="00944ECD" w:rsidRDefault="00AA3604" w:rsidP="0010243B">
                  <w:pPr>
                    <w:rPr>
                      <w:rFonts w:asciiTheme="minorHAnsi" w:hAnsiTheme="minorHAnsi" w:cstheme="minorHAnsi"/>
                      <w:sz w:val="18"/>
                      <w:szCs w:val="18"/>
                    </w:rPr>
                  </w:pPr>
                </w:p>
              </w:tc>
            </w:tr>
            <w:tr w:rsidR="00AA3604" w:rsidRPr="00944ECD" w14:paraId="3EAED2C8" w14:textId="77777777" w:rsidTr="0010243B">
              <w:trPr>
                <w:trHeight w:val="252"/>
              </w:trPr>
              <w:tc>
                <w:tcPr>
                  <w:tcW w:w="5387" w:type="dxa"/>
                  <w:tcBorders>
                    <w:top w:val="single" w:sz="4" w:space="0" w:color="auto"/>
                    <w:bottom w:val="single" w:sz="4" w:space="0" w:color="auto"/>
                    <w:right w:val="single" w:sz="12" w:space="0" w:color="000000"/>
                  </w:tcBorders>
                  <w:shd w:val="clear" w:color="auto" w:fill="auto"/>
                </w:tcPr>
                <w:p w14:paraId="34E50B0C"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Any other issues related to your work with dander producing lab animals (describe right)</w:t>
                  </w:r>
                </w:p>
              </w:tc>
              <w:tc>
                <w:tcPr>
                  <w:tcW w:w="582" w:type="dxa"/>
                  <w:tcBorders>
                    <w:top w:val="single" w:sz="4" w:space="0" w:color="auto"/>
                    <w:bottom w:val="single" w:sz="4" w:space="0" w:color="auto"/>
                  </w:tcBorders>
                  <w:shd w:val="clear" w:color="auto" w:fill="auto"/>
                </w:tcPr>
                <w:p w14:paraId="51E5AD84"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733E78D7" w14:textId="77777777" w:rsidR="00AA3604" w:rsidRPr="00944ECD" w:rsidRDefault="00AA3604" w:rsidP="0010243B">
                  <w:pPr>
                    <w:rPr>
                      <w:rFonts w:asciiTheme="minorHAnsi" w:hAnsiTheme="minorHAnsi" w:cstheme="minorHAnsi"/>
                      <w:sz w:val="18"/>
                      <w:szCs w:val="18"/>
                    </w:rPr>
                  </w:pPr>
                </w:p>
              </w:tc>
            </w:tr>
            <w:tr w:rsidR="00AA3604" w:rsidRPr="00944ECD" w14:paraId="400D720E" w14:textId="77777777" w:rsidTr="0010243B">
              <w:trPr>
                <w:trHeight w:val="444"/>
              </w:trPr>
              <w:tc>
                <w:tcPr>
                  <w:tcW w:w="5387" w:type="dxa"/>
                  <w:tcBorders>
                    <w:top w:val="single" w:sz="4" w:space="0" w:color="auto"/>
                    <w:right w:val="single" w:sz="12" w:space="0" w:color="000000"/>
                  </w:tcBorders>
                  <w:shd w:val="clear" w:color="auto" w:fill="auto"/>
                </w:tcPr>
                <w:p w14:paraId="53D9141A" w14:textId="77777777" w:rsidR="00AA3604" w:rsidRPr="00944ECD" w:rsidRDefault="00AA3604" w:rsidP="0010243B">
                  <w:pPr>
                    <w:rPr>
                      <w:rFonts w:asciiTheme="minorHAnsi" w:hAnsiTheme="minorHAnsi" w:cstheme="minorHAnsi"/>
                      <w:b/>
                      <w:bCs/>
                      <w:sz w:val="18"/>
                      <w:szCs w:val="18"/>
                    </w:rPr>
                  </w:pPr>
                  <w:r w:rsidRPr="00944ECD">
                    <w:rPr>
                      <w:rFonts w:asciiTheme="minorHAnsi" w:hAnsiTheme="minorHAnsi" w:cstheme="minorHAnsi"/>
                      <w:b/>
                      <w:bCs/>
                      <w:sz w:val="18"/>
                      <w:szCs w:val="18"/>
                    </w:rPr>
                    <w:t>SKIN / OTHER ISSUES please confirm you have visited</w:t>
                  </w:r>
                </w:p>
                <w:p w14:paraId="49E5144B" w14:textId="77777777" w:rsidR="00AA3604" w:rsidRPr="00944ECD" w:rsidRDefault="00AA3604" w:rsidP="0010243B">
                  <w:pPr>
                    <w:rPr>
                      <w:rFonts w:asciiTheme="minorHAnsi" w:hAnsiTheme="minorHAnsi" w:cstheme="minorHAnsi"/>
                      <w:b/>
                      <w:bCs/>
                      <w:color w:val="1F4E79"/>
                      <w:sz w:val="18"/>
                      <w:szCs w:val="18"/>
                    </w:rPr>
                  </w:pPr>
                  <w:r w:rsidRPr="00944ECD">
                    <w:rPr>
                      <w:rFonts w:asciiTheme="minorHAnsi" w:hAnsiTheme="minorHAnsi" w:cstheme="minorHAnsi"/>
                      <w:b/>
                      <w:bCs/>
                      <w:color w:val="1F4E79"/>
                      <w:sz w:val="18"/>
                      <w:szCs w:val="18"/>
                    </w:rPr>
                    <w:t>http://www.ed.ac.uk/schools-departments/health-safety/occupational-health/staff/health-surveillance</w:t>
                  </w:r>
                </w:p>
              </w:tc>
              <w:tc>
                <w:tcPr>
                  <w:tcW w:w="582" w:type="dxa"/>
                  <w:tcBorders>
                    <w:top w:val="single" w:sz="4" w:space="0" w:color="auto"/>
                  </w:tcBorders>
                  <w:shd w:val="clear" w:color="auto" w:fill="auto"/>
                </w:tcPr>
                <w:p w14:paraId="74485BD5" w14:textId="77777777" w:rsidR="00AA3604" w:rsidRPr="00944ECD" w:rsidRDefault="00AA3604" w:rsidP="0010243B">
                  <w:pPr>
                    <w:rPr>
                      <w:rFonts w:asciiTheme="minorHAnsi" w:hAnsiTheme="minorHAnsi" w:cstheme="minorHAnsi"/>
                      <w:sz w:val="18"/>
                      <w:szCs w:val="18"/>
                    </w:rPr>
                  </w:pPr>
                </w:p>
              </w:tc>
              <w:tc>
                <w:tcPr>
                  <w:tcW w:w="3495" w:type="dxa"/>
                  <w:tcBorders>
                    <w:top w:val="single" w:sz="4" w:space="0" w:color="auto"/>
                  </w:tcBorders>
                  <w:shd w:val="clear" w:color="auto" w:fill="auto"/>
                </w:tcPr>
                <w:p w14:paraId="16F7EB60" w14:textId="77777777" w:rsidR="00AA3604" w:rsidRPr="00944ECD" w:rsidRDefault="00AA3604" w:rsidP="0010243B">
                  <w:pPr>
                    <w:rPr>
                      <w:rFonts w:asciiTheme="minorHAnsi" w:hAnsiTheme="minorHAnsi" w:cstheme="minorHAnsi"/>
                      <w:sz w:val="18"/>
                      <w:szCs w:val="18"/>
                    </w:rPr>
                  </w:pPr>
                </w:p>
              </w:tc>
            </w:tr>
            <w:tr w:rsidR="00AA3604" w:rsidRPr="00944ECD" w14:paraId="7A234EEF" w14:textId="77777777" w:rsidTr="0010243B">
              <w:trPr>
                <w:trHeight w:val="141"/>
              </w:trPr>
              <w:tc>
                <w:tcPr>
                  <w:tcW w:w="5387" w:type="dxa"/>
                  <w:tcBorders>
                    <w:bottom w:val="single" w:sz="4" w:space="0" w:color="auto"/>
                    <w:right w:val="single" w:sz="12" w:space="0" w:color="000000"/>
                  </w:tcBorders>
                  <w:shd w:val="clear" w:color="auto" w:fill="auto"/>
                </w:tcPr>
                <w:p w14:paraId="5EDD550E" w14:textId="77777777" w:rsidR="00AA3604" w:rsidRPr="00944ECD" w:rsidRDefault="00AA3604" w:rsidP="0010243B">
                  <w:pPr>
                    <w:rPr>
                      <w:rFonts w:asciiTheme="minorHAnsi" w:hAnsiTheme="minorHAnsi" w:cstheme="minorHAnsi"/>
                      <w:b/>
                      <w:bCs/>
                      <w:sz w:val="18"/>
                      <w:szCs w:val="18"/>
                    </w:rPr>
                  </w:pPr>
                </w:p>
              </w:tc>
              <w:tc>
                <w:tcPr>
                  <w:tcW w:w="582" w:type="dxa"/>
                  <w:tcBorders>
                    <w:bottom w:val="single" w:sz="4" w:space="0" w:color="auto"/>
                  </w:tcBorders>
                  <w:shd w:val="clear" w:color="auto" w:fill="auto"/>
                </w:tcPr>
                <w:p w14:paraId="6C14EF59" w14:textId="77777777" w:rsidR="00AA3604" w:rsidRPr="00944ECD" w:rsidRDefault="00AA3604" w:rsidP="0010243B">
                  <w:pPr>
                    <w:rPr>
                      <w:rFonts w:asciiTheme="minorHAnsi" w:hAnsiTheme="minorHAnsi" w:cstheme="minorHAnsi"/>
                      <w:sz w:val="18"/>
                      <w:szCs w:val="18"/>
                    </w:rPr>
                  </w:pPr>
                </w:p>
              </w:tc>
              <w:tc>
                <w:tcPr>
                  <w:tcW w:w="3495" w:type="dxa"/>
                  <w:tcBorders>
                    <w:bottom w:val="single" w:sz="4" w:space="0" w:color="auto"/>
                  </w:tcBorders>
                  <w:shd w:val="clear" w:color="auto" w:fill="auto"/>
                </w:tcPr>
                <w:p w14:paraId="7A2F0D6F" w14:textId="77777777" w:rsidR="00AA3604" w:rsidRPr="00944ECD" w:rsidRDefault="00AA3604" w:rsidP="0010243B">
                  <w:pPr>
                    <w:rPr>
                      <w:rFonts w:asciiTheme="minorHAnsi" w:hAnsiTheme="minorHAnsi" w:cstheme="minorHAnsi"/>
                      <w:sz w:val="18"/>
                      <w:szCs w:val="18"/>
                    </w:rPr>
                  </w:pPr>
                </w:p>
              </w:tc>
            </w:tr>
            <w:tr w:rsidR="00AA3604" w:rsidRPr="00944ECD" w14:paraId="2BC6E089" w14:textId="77777777" w:rsidTr="0010243B">
              <w:trPr>
                <w:trHeight w:val="1231"/>
              </w:trPr>
              <w:tc>
                <w:tcPr>
                  <w:tcW w:w="5387" w:type="dxa"/>
                  <w:tcBorders>
                    <w:top w:val="single" w:sz="4" w:space="0" w:color="auto"/>
                    <w:bottom w:val="single" w:sz="4" w:space="0" w:color="auto"/>
                    <w:right w:val="single" w:sz="12" w:space="0" w:color="000000"/>
                  </w:tcBorders>
                  <w:shd w:val="clear" w:color="auto" w:fill="auto"/>
                </w:tcPr>
                <w:p w14:paraId="37983184" w14:textId="77777777" w:rsidR="00AA3604" w:rsidRPr="00944ECD" w:rsidRDefault="00AA3604" w:rsidP="0010243B">
                  <w:pPr>
                    <w:spacing w:after="0"/>
                    <w:rPr>
                      <w:rFonts w:asciiTheme="minorHAnsi" w:hAnsiTheme="minorHAnsi" w:cstheme="minorHAnsi"/>
                      <w:sz w:val="18"/>
                      <w:szCs w:val="18"/>
                    </w:rPr>
                  </w:pPr>
                  <w:r w:rsidRPr="00944ECD">
                    <w:rPr>
                      <w:rFonts w:asciiTheme="minorHAnsi" w:hAnsiTheme="minorHAnsi" w:cstheme="minorHAnsi"/>
                      <w:sz w:val="18"/>
                      <w:szCs w:val="18"/>
                    </w:rPr>
                    <w:t xml:space="preserve">SUPERVISORS NAME and SIGNATURE </w:t>
                  </w:r>
                </w:p>
                <w:p w14:paraId="64B0772F" w14:textId="77777777" w:rsidR="00AA3604" w:rsidRPr="00944ECD" w:rsidRDefault="00AA3604" w:rsidP="0010243B">
                  <w:pPr>
                    <w:spacing w:after="0"/>
                    <w:rPr>
                      <w:rFonts w:asciiTheme="minorHAnsi" w:hAnsiTheme="minorHAnsi" w:cstheme="minorHAnsi"/>
                      <w:b/>
                      <w:bCs/>
                      <w:sz w:val="18"/>
                      <w:szCs w:val="18"/>
                    </w:rPr>
                  </w:pPr>
                  <w:r w:rsidRPr="00944ECD">
                    <w:rPr>
                      <w:rFonts w:asciiTheme="minorHAnsi" w:hAnsiTheme="minorHAnsi" w:cstheme="minorHAnsi"/>
                      <w:sz w:val="18"/>
                      <w:szCs w:val="18"/>
                    </w:rPr>
                    <w:t>AND DATE</w:t>
                  </w:r>
                </w:p>
              </w:tc>
              <w:tc>
                <w:tcPr>
                  <w:tcW w:w="582" w:type="dxa"/>
                  <w:tcBorders>
                    <w:top w:val="single" w:sz="4" w:space="0" w:color="auto"/>
                    <w:bottom w:val="single" w:sz="4" w:space="0" w:color="auto"/>
                  </w:tcBorders>
                  <w:shd w:val="clear" w:color="auto" w:fill="auto"/>
                </w:tcPr>
                <w:p w14:paraId="60D924EF" w14:textId="77777777" w:rsidR="00AA3604" w:rsidRPr="00944ECD" w:rsidRDefault="00AA3604" w:rsidP="0010243B">
                  <w:pPr>
                    <w:spacing w:after="0"/>
                    <w:rPr>
                      <w:rFonts w:asciiTheme="minorHAnsi" w:hAnsiTheme="minorHAnsi" w:cstheme="minorHAnsi"/>
                      <w:sz w:val="18"/>
                      <w:szCs w:val="18"/>
                    </w:rPr>
                  </w:pPr>
                </w:p>
              </w:tc>
              <w:tc>
                <w:tcPr>
                  <w:tcW w:w="3495" w:type="dxa"/>
                  <w:tcBorders>
                    <w:top w:val="single" w:sz="4" w:space="0" w:color="auto"/>
                    <w:bottom w:val="single" w:sz="4" w:space="0" w:color="auto"/>
                  </w:tcBorders>
                  <w:shd w:val="clear" w:color="auto" w:fill="auto"/>
                </w:tcPr>
                <w:p w14:paraId="056ABD05" w14:textId="77777777" w:rsidR="00AA3604" w:rsidRPr="00944ECD" w:rsidRDefault="00AA3604" w:rsidP="0010243B">
                  <w:pPr>
                    <w:spacing w:after="0"/>
                    <w:rPr>
                      <w:rFonts w:asciiTheme="minorHAnsi" w:hAnsiTheme="minorHAnsi" w:cstheme="minorHAnsi"/>
                      <w:sz w:val="16"/>
                      <w:szCs w:val="16"/>
                    </w:rPr>
                  </w:pPr>
                  <w:r w:rsidRPr="00944ECD">
                    <w:rPr>
                      <w:rFonts w:asciiTheme="minorHAnsi" w:hAnsiTheme="minorHAnsi" w:cstheme="minorHAnsi"/>
                      <w:sz w:val="16"/>
                      <w:szCs w:val="16"/>
                    </w:rPr>
                    <w:t xml:space="preserve">SUPERVISEES NAME and </w:t>
                  </w:r>
                </w:p>
                <w:p w14:paraId="6AE21446" w14:textId="77777777" w:rsidR="00AA3604" w:rsidRPr="00944ECD" w:rsidRDefault="00AA3604" w:rsidP="0010243B">
                  <w:pPr>
                    <w:spacing w:after="0"/>
                    <w:rPr>
                      <w:rFonts w:asciiTheme="minorHAnsi" w:hAnsiTheme="minorHAnsi" w:cstheme="minorHAnsi"/>
                      <w:sz w:val="16"/>
                      <w:szCs w:val="16"/>
                    </w:rPr>
                  </w:pPr>
                  <w:r w:rsidRPr="00944ECD">
                    <w:rPr>
                      <w:rFonts w:asciiTheme="minorHAnsi" w:hAnsiTheme="minorHAnsi" w:cstheme="minorHAnsi"/>
                      <w:sz w:val="16"/>
                      <w:szCs w:val="16"/>
                    </w:rPr>
                    <w:t xml:space="preserve">SIGNATURE </w:t>
                  </w:r>
                </w:p>
                <w:p w14:paraId="7E30A8C1" w14:textId="77777777" w:rsidR="00AA3604" w:rsidRPr="00944ECD" w:rsidRDefault="00AA3604" w:rsidP="0010243B">
                  <w:pPr>
                    <w:spacing w:after="0"/>
                    <w:rPr>
                      <w:rFonts w:asciiTheme="minorHAnsi" w:hAnsiTheme="minorHAnsi" w:cstheme="minorHAnsi"/>
                      <w:sz w:val="18"/>
                      <w:szCs w:val="18"/>
                    </w:rPr>
                  </w:pPr>
                  <w:r w:rsidRPr="00944ECD">
                    <w:rPr>
                      <w:rFonts w:asciiTheme="minorHAnsi" w:hAnsiTheme="minorHAnsi" w:cstheme="minorHAnsi"/>
                      <w:sz w:val="18"/>
                      <w:szCs w:val="18"/>
                    </w:rPr>
                    <w:t>AND DATE</w:t>
                  </w:r>
                </w:p>
              </w:tc>
            </w:tr>
          </w:tbl>
          <w:p w14:paraId="07A0BB51" w14:textId="77777777" w:rsidR="00AA3604" w:rsidRPr="00944ECD" w:rsidRDefault="00AA3604" w:rsidP="0010243B">
            <w:pPr>
              <w:jc w:val="both"/>
              <w:rPr>
                <w:rFonts w:asciiTheme="minorHAnsi" w:hAnsiTheme="minorHAnsi" w:cstheme="minorHAnsi"/>
                <w:sz w:val="22"/>
                <w:szCs w:val="22"/>
              </w:rPr>
            </w:pPr>
          </w:p>
        </w:tc>
      </w:tr>
      <w:tr w:rsidR="00AA3604" w:rsidRPr="00944ECD" w14:paraId="7D31780F" w14:textId="77777777" w:rsidTr="0010243B">
        <w:tc>
          <w:tcPr>
            <w:tcW w:w="10740" w:type="dxa"/>
            <w:shd w:val="clear" w:color="auto" w:fill="auto"/>
          </w:tcPr>
          <w:p w14:paraId="5245FD8B" w14:textId="77777777" w:rsidR="00AA3604" w:rsidRPr="00944ECD" w:rsidRDefault="00AA3604" w:rsidP="0010243B">
            <w:pPr>
              <w:jc w:val="both"/>
              <w:rPr>
                <w:rFonts w:asciiTheme="minorHAnsi" w:hAnsiTheme="minorHAnsi" w:cstheme="minorHAnsi"/>
                <w:sz w:val="22"/>
                <w:szCs w:val="22"/>
              </w:rPr>
            </w:pPr>
            <w:r w:rsidRPr="00944ECD">
              <w:rPr>
                <w:rFonts w:asciiTheme="minorHAnsi" w:hAnsiTheme="minorHAnsi" w:cstheme="minorHAnsi"/>
                <w:sz w:val="22"/>
                <w:szCs w:val="22"/>
              </w:rPr>
              <w:t>State any health and safety training required for this task/method;</w:t>
            </w:r>
          </w:p>
          <w:p w14:paraId="621C929D" w14:textId="77777777" w:rsidR="00AA3604" w:rsidRPr="00944ECD" w:rsidRDefault="00AA3604" w:rsidP="0010243B">
            <w:pPr>
              <w:jc w:val="both"/>
              <w:rPr>
                <w:rFonts w:asciiTheme="minorHAnsi" w:hAnsiTheme="minorHAnsi" w:cstheme="minorHAnsi"/>
                <w:sz w:val="22"/>
                <w:szCs w:val="22"/>
              </w:rPr>
            </w:pPr>
            <w:r w:rsidRPr="00944ECD">
              <w:rPr>
                <w:rFonts w:asciiTheme="minorHAnsi" w:hAnsiTheme="minorHAnsi" w:cstheme="minorHAnsi"/>
                <w:sz w:val="22"/>
                <w:szCs w:val="22"/>
              </w:rPr>
              <w:t>All users must be aware of what type of PPE is required both generally and personally and proper working practices.</w:t>
            </w:r>
          </w:p>
        </w:tc>
      </w:tr>
    </w:tbl>
    <w:p w14:paraId="6DD7CE48" w14:textId="77777777" w:rsidR="00AA3604" w:rsidRPr="00944ECD" w:rsidRDefault="00AA3604" w:rsidP="00271C9A">
      <w:pPr>
        <w:rPr>
          <w:rStyle w:val="Heading3Char"/>
          <w:rFonts w:asciiTheme="minorHAnsi" w:hAnsiTheme="minorHAnsi" w:cstheme="minorHAnsi"/>
          <w:sz w:val="22"/>
          <w:szCs w:val="22"/>
        </w:rPr>
      </w:pPr>
    </w:p>
    <w:p w14:paraId="0B11A3A9" w14:textId="77777777" w:rsidR="00271C9A" w:rsidRPr="00944ECD" w:rsidRDefault="00991596" w:rsidP="00271C9A">
      <w:pPr>
        <w:pStyle w:val="Heading3"/>
        <w:rPr>
          <w:rFonts w:asciiTheme="minorHAnsi" w:hAnsiTheme="minorHAnsi" w:cstheme="minorHAnsi"/>
          <w:sz w:val="22"/>
          <w:szCs w:val="22"/>
        </w:rPr>
      </w:pPr>
      <w:r w:rsidRPr="00944ECD">
        <w:rPr>
          <w:rFonts w:asciiTheme="minorHAnsi" w:hAnsiTheme="minorHAnsi" w:cstheme="minorHAnsi"/>
          <w:sz w:val="22"/>
          <w:szCs w:val="22"/>
        </w:rPr>
        <w:br w:type="page"/>
      </w:r>
      <w:r w:rsidR="00271C9A" w:rsidRPr="00944ECD">
        <w:rPr>
          <w:rFonts w:asciiTheme="minorHAnsi" w:hAnsiTheme="minorHAnsi" w:cstheme="minorHAnsi"/>
          <w:sz w:val="22"/>
          <w:szCs w:val="22"/>
        </w:rPr>
        <w:lastRenderedPageBreak/>
        <w:t>A. Hazards including any substances produced during the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991"/>
        <w:gridCol w:w="4469"/>
        <w:gridCol w:w="1991"/>
      </w:tblGrid>
      <w:tr w:rsidR="00271C9A" w:rsidRPr="00944ECD" w14:paraId="01F181EE" w14:textId="77777777" w:rsidTr="007D6525">
        <w:tc>
          <w:tcPr>
            <w:tcW w:w="959" w:type="pct"/>
            <w:shd w:val="clear" w:color="auto" w:fill="auto"/>
          </w:tcPr>
          <w:p w14:paraId="3EC0357B" w14:textId="77777777" w:rsidR="00271C9A" w:rsidRPr="00944ECD" w:rsidRDefault="00271C9A" w:rsidP="001A5775">
            <w:pPr>
              <w:rPr>
                <w:rFonts w:asciiTheme="minorHAnsi" w:hAnsiTheme="minorHAnsi" w:cstheme="minorHAnsi"/>
                <w:b/>
                <w:sz w:val="22"/>
                <w:szCs w:val="22"/>
              </w:rPr>
            </w:pPr>
            <w:r w:rsidRPr="00944ECD">
              <w:rPr>
                <w:rFonts w:asciiTheme="minorHAnsi" w:hAnsiTheme="minorHAnsi" w:cstheme="minorHAnsi"/>
                <w:b/>
                <w:sz w:val="22"/>
                <w:szCs w:val="22"/>
              </w:rPr>
              <w:t>Hazard(s) – state name of substance(s) and classify hazard (see guidance notes)</w:t>
            </w:r>
          </w:p>
        </w:tc>
        <w:tc>
          <w:tcPr>
            <w:tcW w:w="952" w:type="pct"/>
            <w:shd w:val="clear" w:color="auto" w:fill="auto"/>
          </w:tcPr>
          <w:p w14:paraId="6ED0742A" w14:textId="77777777" w:rsidR="00271C9A" w:rsidRPr="00944ECD" w:rsidRDefault="00271C9A" w:rsidP="001A5775">
            <w:pPr>
              <w:jc w:val="center"/>
              <w:rPr>
                <w:rFonts w:asciiTheme="minorHAnsi" w:hAnsiTheme="minorHAnsi" w:cstheme="minorHAnsi"/>
                <w:b/>
                <w:sz w:val="22"/>
                <w:szCs w:val="22"/>
              </w:rPr>
            </w:pPr>
            <w:r w:rsidRPr="00944ECD">
              <w:rPr>
                <w:rFonts w:asciiTheme="minorHAnsi" w:hAnsiTheme="minorHAnsi" w:cstheme="minorHAnsi"/>
                <w:b/>
                <w:sz w:val="22"/>
                <w:szCs w:val="22"/>
              </w:rPr>
              <w:t>Present Risk Evaluation</w:t>
            </w:r>
          </w:p>
          <w:p w14:paraId="4E057035" w14:textId="77777777" w:rsidR="00271C9A" w:rsidRPr="00944ECD" w:rsidRDefault="00271C9A" w:rsidP="001A5775">
            <w:pPr>
              <w:jc w:val="center"/>
              <w:rPr>
                <w:rFonts w:asciiTheme="minorHAnsi" w:hAnsiTheme="minorHAnsi" w:cstheme="minorHAnsi"/>
                <w:b/>
                <w:sz w:val="22"/>
                <w:szCs w:val="22"/>
              </w:rPr>
            </w:pPr>
            <w:r w:rsidRPr="00944ECD">
              <w:rPr>
                <w:rFonts w:asciiTheme="minorHAnsi" w:hAnsiTheme="minorHAnsi" w:cstheme="minorHAnsi"/>
                <w:sz w:val="22"/>
                <w:szCs w:val="22"/>
              </w:rPr>
              <w:t>Low/Med/High</w:t>
            </w:r>
          </w:p>
        </w:tc>
        <w:tc>
          <w:tcPr>
            <w:tcW w:w="2137" w:type="pct"/>
            <w:shd w:val="clear" w:color="auto" w:fill="auto"/>
          </w:tcPr>
          <w:p w14:paraId="41AE9252" w14:textId="77777777" w:rsidR="00271C9A" w:rsidRPr="00944ECD" w:rsidRDefault="00271C9A" w:rsidP="001A5775">
            <w:pPr>
              <w:rPr>
                <w:rFonts w:asciiTheme="minorHAnsi" w:hAnsiTheme="minorHAnsi" w:cstheme="minorHAnsi"/>
                <w:sz w:val="22"/>
                <w:szCs w:val="22"/>
              </w:rPr>
            </w:pPr>
            <w:r w:rsidRPr="00944ECD">
              <w:rPr>
                <w:rFonts w:asciiTheme="minorHAnsi" w:hAnsiTheme="minorHAnsi" w:cstheme="minorHAnsi"/>
                <w:b/>
                <w:sz w:val="22"/>
                <w:szCs w:val="22"/>
              </w:rPr>
              <w:t>Control Measures</w:t>
            </w:r>
            <w:r w:rsidRPr="00944ECD">
              <w:rPr>
                <w:rFonts w:asciiTheme="minorHAnsi" w:hAnsiTheme="minorHAnsi" w:cstheme="minorHAnsi"/>
                <w:sz w:val="22"/>
                <w:szCs w:val="22"/>
              </w:rPr>
              <w:t xml:space="preserve"> (i.e., alternative work methods / mechanical aids / engineering controls, etc.)</w:t>
            </w:r>
          </w:p>
        </w:tc>
        <w:tc>
          <w:tcPr>
            <w:tcW w:w="952" w:type="pct"/>
            <w:shd w:val="clear" w:color="auto" w:fill="auto"/>
          </w:tcPr>
          <w:p w14:paraId="6130314C" w14:textId="77777777" w:rsidR="00271C9A" w:rsidRPr="00944ECD" w:rsidRDefault="00271C9A" w:rsidP="001A5775">
            <w:pPr>
              <w:jc w:val="center"/>
              <w:rPr>
                <w:rFonts w:asciiTheme="minorHAnsi" w:hAnsiTheme="minorHAnsi" w:cstheme="minorHAnsi"/>
                <w:b/>
                <w:sz w:val="22"/>
                <w:szCs w:val="22"/>
              </w:rPr>
            </w:pPr>
            <w:r w:rsidRPr="00944ECD">
              <w:rPr>
                <w:rFonts w:asciiTheme="minorHAnsi" w:hAnsiTheme="minorHAnsi" w:cstheme="minorHAnsi"/>
                <w:b/>
                <w:sz w:val="22"/>
                <w:szCs w:val="22"/>
              </w:rPr>
              <w:t>Risk Evaluation after control</w:t>
            </w:r>
          </w:p>
          <w:p w14:paraId="10E024D4" w14:textId="77777777" w:rsidR="00271C9A" w:rsidRPr="00944ECD" w:rsidRDefault="00271C9A" w:rsidP="001A5775">
            <w:pPr>
              <w:jc w:val="center"/>
              <w:rPr>
                <w:rFonts w:asciiTheme="minorHAnsi" w:hAnsiTheme="minorHAnsi" w:cstheme="minorHAnsi"/>
                <w:b/>
                <w:sz w:val="22"/>
                <w:szCs w:val="22"/>
              </w:rPr>
            </w:pPr>
            <w:r w:rsidRPr="00944ECD">
              <w:rPr>
                <w:rFonts w:asciiTheme="minorHAnsi" w:hAnsiTheme="minorHAnsi" w:cstheme="minorHAnsi"/>
                <w:sz w:val="22"/>
                <w:szCs w:val="22"/>
              </w:rPr>
              <w:t>Low/Med/High</w:t>
            </w:r>
          </w:p>
        </w:tc>
      </w:tr>
      <w:tr w:rsidR="00271C9A" w:rsidRPr="00944ECD" w14:paraId="74B0FE41" w14:textId="77777777" w:rsidTr="007D6525">
        <w:tc>
          <w:tcPr>
            <w:tcW w:w="959" w:type="pct"/>
            <w:shd w:val="clear" w:color="auto" w:fill="auto"/>
          </w:tcPr>
          <w:p w14:paraId="291241AF" w14:textId="77777777" w:rsidR="00991596" w:rsidRPr="00944ECD" w:rsidRDefault="00991596" w:rsidP="001A5775">
            <w:pPr>
              <w:rPr>
                <w:rFonts w:asciiTheme="minorHAnsi" w:hAnsiTheme="minorHAnsi" w:cstheme="minorHAnsi"/>
                <w:sz w:val="22"/>
                <w:szCs w:val="22"/>
              </w:rPr>
            </w:pPr>
            <w:r w:rsidRPr="00944ECD">
              <w:rPr>
                <w:rFonts w:asciiTheme="minorHAnsi" w:hAnsiTheme="minorHAnsi" w:cstheme="minorHAnsi"/>
                <w:sz w:val="22"/>
                <w:szCs w:val="22"/>
              </w:rPr>
              <w:t>Exposure to Lab Animal Allergens</w:t>
            </w:r>
          </w:p>
          <w:p w14:paraId="3C6E8F39" w14:textId="77777777" w:rsidR="00991596" w:rsidRPr="00944ECD" w:rsidRDefault="004D52DD" w:rsidP="00991596">
            <w:pPr>
              <w:rPr>
                <w:rFonts w:asciiTheme="minorHAnsi" w:hAnsiTheme="minorHAnsi" w:cstheme="minorHAnsi"/>
                <w:b/>
              </w:rPr>
            </w:pPr>
            <w:r w:rsidRPr="00944ECD">
              <w:rPr>
                <w:rFonts w:asciiTheme="minorHAnsi" w:hAnsiTheme="minorHAnsi" w:cstheme="minorHAnsi"/>
                <w:b/>
                <w:noProof/>
              </w:rPr>
              <w:drawing>
                <wp:inline distT="0" distB="0" distL="0" distR="0" wp14:anchorId="1EB9B316" wp14:editId="551812AE">
                  <wp:extent cx="476250" cy="485775"/>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r w:rsidR="00991596" w:rsidRPr="00944ECD">
              <w:rPr>
                <w:rFonts w:asciiTheme="minorHAnsi" w:hAnsiTheme="minorHAnsi" w:cstheme="minorHAnsi"/>
                <w:b/>
              </w:rPr>
              <w:t xml:space="preserve"> </w:t>
            </w:r>
            <w:r w:rsidR="00991596" w:rsidRPr="00944ECD">
              <w:rPr>
                <w:rFonts w:asciiTheme="minorHAnsi" w:hAnsiTheme="minorHAnsi" w:cstheme="minorHAnsi"/>
                <w:sz w:val="16"/>
                <w:szCs w:val="16"/>
              </w:rPr>
              <w:t>Skin irritation</w:t>
            </w:r>
          </w:p>
          <w:p w14:paraId="78795479" w14:textId="77777777" w:rsidR="00991596" w:rsidRPr="00944ECD" w:rsidRDefault="004D52DD" w:rsidP="00991596">
            <w:pPr>
              <w:jc w:val="center"/>
              <w:rPr>
                <w:rFonts w:asciiTheme="minorHAnsi" w:hAnsiTheme="minorHAnsi" w:cstheme="minorHAnsi"/>
                <w:sz w:val="16"/>
                <w:szCs w:val="16"/>
              </w:rPr>
            </w:pPr>
            <w:r w:rsidRPr="00944ECD">
              <w:rPr>
                <w:rFonts w:asciiTheme="minorHAnsi" w:hAnsiTheme="minorHAnsi" w:cstheme="minorHAnsi"/>
                <w:b/>
                <w:noProof/>
              </w:rPr>
              <w:drawing>
                <wp:inline distT="0" distB="0" distL="0" distR="0" wp14:anchorId="17918630" wp14:editId="44D5A545">
                  <wp:extent cx="523875" cy="542925"/>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p w14:paraId="61AA8CD5" w14:textId="77777777" w:rsidR="00991596" w:rsidRPr="00944ECD" w:rsidRDefault="00991596" w:rsidP="00991596">
            <w:pPr>
              <w:rPr>
                <w:rFonts w:asciiTheme="minorHAnsi" w:hAnsiTheme="minorHAnsi" w:cstheme="minorHAnsi"/>
                <w:sz w:val="22"/>
                <w:szCs w:val="22"/>
              </w:rPr>
            </w:pPr>
            <w:r w:rsidRPr="00944ECD">
              <w:rPr>
                <w:rFonts w:asciiTheme="minorHAnsi" w:hAnsiTheme="minorHAnsi" w:cstheme="minorHAnsi"/>
                <w:sz w:val="16"/>
                <w:szCs w:val="16"/>
              </w:rPr>
              <w:t>Respiratory sensitization</w:t>
            </w:r>
            <w:r w:rsidRPr="00944ECD">
              <w:rPr>
                <w:rFonts w:asciiTheme="minorHAnsi" w:hAnsiTheme="minorHAnsi" w:cstheme="minorHAnsi"/>
                <w:sz w:val="22"/>
                <w:szCs w:val="22"/>
              </w:rPr>
              <w:t xml:space="preserve"> </w:t>
            </w:r>
          </w:p>
          <w:p w14:paraId="66E9B05A" w14:textId="77777777" w:rsidR="00ED757D" w:rsidRPr="00944ECD" w:rsidRDefault="00991596" w:rsidP="00991596">
            <w:pPr>
              <w:rPr>
                <w:rFonts w:asciiTheme="minorHAnsi" w:hAnsiTheme="minorHAnsi" w:cstheme="minorHAnsi"/>
                <w:i/>
                <w:color w:val="FF0000"/>
                <w:sz w:val="22"/>
                <w:szCs w:val="22"/>
              </w:rPr>
            </w:pPr>
            <w:r w:rsidRPr="00944ECD">
              <w:rPr>
                <w:rFonts w:asciiTheme="minorHAnsi" w:hAnsiTheme="minorHAnsi" w:cstheme="minorHAnsi"/>
                <w:sz w:val="22"/>
                <w:szCs w:val="22"/>
              </w:rPr>
              <w:t>See above table</w:t>
            </w:r>
            <w:r w:rsidR="00ED757D" w:rsidRPr="00944ECD">
              <w:rPr>
                <w:rFonts w:asciiTheme="minorHAnsi" w:hAnsiTheme="minorHAnsi" w:cstheme="minorHAnsi"/>
                <w:i/>
                <w:color w:val="FF0000"/>
                <w:sz w:val="22"/>
                <w:szCs w:val="22"/>
              </w:rPr>
              <w:t xml:space="preserve"> </w:t>
            </w:r>
          </w:p>
        </w:tc>
        <w:tc>
          <w:tcPr>
            <w:tcW w:w="952" w:type="pct"/>
            <w:shd w:val="clear" w:color="auto" w:fill="auto"/>
          </w:tcPr>
          <w:p w14:paraId="2E1F58E5" w14:textId="77777777" w:rsidR="00ED757D" w:rsidRPr="00944ECD" w:rsidRDefault="00ED757D" w:rsidP="001A5775">
            <w:pPr>
              <w:rPr>
                <w:rFonts w:asciiTheme="minorHAnsi" w:hAnsiTheme="minorHAnsi" w:cstheme="minorHAnsi"/>
                <w:sz w:val="22"/>
                <w:szCs w:val="22"/>
              </w:rPr>
            </w:pPr>
          </w:p>
          <w:p w14:paraId="03A207C3" w14:textId="77777777" w:rsidR="00271C9A" w:rsidRPr="00944ECD" w:rsidRDefault="00991596" w:rsidP="00991596">
            <w:pPr>
              <w:rPr>
                <w:rFonts w:asciiTheme="minorHAnsi" w:hAnsiTheme="minorHAnsi" w:cstheme="minorHAnsi"/>
                <w:i/>
                <w:color w:val="FF0000"/>
                <w:sz w:val="22"/>
                <w:szCs w:val="22"/>
              </w:rPr>
            </w:pPr>
            <w:r w:rsidRPr="002A7910">
              <w:rPr>
                <w:rFonts w:asciiTheme="minorHAnsi" w:hAnsiTheme="minorHAnsi" w:cstheme="minorHAnsi"/>
                <w:i/>
                <w:sz w:val="22"/>
                <w:szCs w:val="22"/>
                <w:highlight w:val="yellow"/>
              </w:rPr>
              <w:t>Level d</w:t>
            </w:r>
            <w:r w:rsidR="00830261" w:rsidRPr="002A7910">
              <w:rPr>
                <w:rFonts w:asciiTheme="minorHAnsi" w:hAnsiTheme="minorHAnsi" w:cstheme="minorHAnsi"/>
                <w:i/>
                <w:sz w:val="22"/>
                <w:szCs w:val="22"/>
                <w:highlight w:val="yellow"/>
              </w:rPr>
              <w:t xml:space="preserve">epends on activities </w:t>
            </w:r>
            <w:r w:rsidRPr="002A7910">
              <w:rPr>
                <w:rFonts w:asciiTheme="minorHAnsi" w:hAnsiTheme="minorHAnsi" w:cstheme="minorHAnsi"/>
                <w:i/>
                <w:sz w:val="22"/>
                <w:szCs w:val="22"/>
                <w:highlight w:val="yellow"/>
              </w:rPr>
              <w:t>and frequency see above.</w:t>
            </w:r>
          </w:p>
        </w:tc>
        <w:tc>
          <w:tcPr>
            <w:tcW w:w="2137" w:type="pct"/>
            <w:shd w:val="clear" w:color="auto" w:fill="auto"/>
          </w:tcPr>
          <w:p w14:paraId="7A106AA6" w14:textId="77777777" w:rsidR="00ED757D" w:rsidRPr="00944ECD" w:rsidRDefault="003035A7" w:rsidP="001A5775">
            <w:pPr>
              <w:rPr>
                <w:rFonts w:asciiTheme="minorHAnsi" w:hAnsiTheme="minorHAnsi" w:cstheme="minorHAnsi"/>
                <w:sz w:val="22"/>
                <w:szCs w:val="22"/>
              </w:rPr>
            </w:pPr>
            <w:r w:rsidRPr="00944ECD">
              <w:rPr>
                <w:rFonts w:asciiTheme="minorHAnsi" w:hAnsiTheme="minorHAnsi" w:cstheme="minorHAnsi"/>
                <w:sz w:val="22"/>
                <w:szCs w:val="22"/>
              </w:rPr>
              <w:t xml:space="preserve">Must be carried out in designated animal unit in accordance with Personal/Project licence. </w:t>
            </w:r>
          </w:p>
          <w:p w14:paraId="62D865F4" w14:textId="77777777" w:rsidR="00991596" w:rsidRPr="00944ECD" w:rsidRDefault="00991596" w:rsidP="001A5775">
            <w:pPr>
              <w:rPr>
                <w:rFonts w:asciiTheme="minorHAnsi" w:hAnsiTheme="minorHAnsi" w:cstheme="minorHAnsi"/>
                <w:b/>
                <w:sz w:val="22"/>
                <w:szCs w:val="22"/>
              </w:rPr>
            </w:pPr>
            <w:r w:rsidRPr="00944ECD">
              <w:rPr>
                <w:rFonts w:asciiTheme="minorHAnsi" w:hAnsiTheme="minorHAnsi" w:cstheme="minorHAnsi"/>
                <w:b/>
                <w:sz w:val="22"/>
                <w:szCs w:val="22"/>
              </w:rPr>
              <w:t>BVS facility</w:t>
            </w:r>
          </w:p>
          <w:p w14:paraId="22CC2107" w14:textId="77777777" w:rsidR="00991596" w:rsidRPr="00944ECD" w:rsidRDefault="00991596" w:rsidP="00991596">
            <w:pPr>
              <w:pStyle w:val="ListParagraph"/>
              <w:numPr>
                <w:ilvl w:val="0"/>
                <w:numId w:val="18"/>
              </w:numPr>
              <w:rPr>
                <w:rFonts w:asciiTheme="minorHAnsi" w:hAnsiTheme="minorHAnsi" w:cstheme="minorHAnsi"/>
                <w:sz w:val="20"/>
                <w:szCs w:val="20"/>
              </w:rPr>
            </w:pPr>
            <w:r w:rsidRPr="00944ECD">
              <w:rPr>
                <w:rFonts w:asciiTheme="minorHAnsi" w:hAnsiTheme="minorHAnsi" w:cstheme="minorHAnsi"/>
                <w:sz w:val="20"/>
                <w:szCs w:val="20"/>
              </w:rPr>
              <w:t xml:space="preserve">Room engineering controls – 12-16 air changes/hour, </w:t>
            </w:r>
            <w:proofErr w:type="spellStart"/>
            <w:r w:rsidRPr="00944ECD">
              <w:rPr>
                <w:rFonts w:asciiTheme="minorHAnsi" w:hAnsiTheme="minorHAnsi" w:cstheme="minorHAnsi"/>
                <w:sz w:val="20"/>
                <w:szCs w:val="20"/>
              </w:rPr>
              <w:t>uni</w:t>
            </w:r>
            <w:proofErr w:type="spellEnd"/>
            <w:r w:rsidRPr="00944ECD">
              <w:rPr>
                <w:rFonts w:asciiTheme="minorHAnsi" w:hAnsiTheme="minorHAnsi" w:cstheme="minorHAnsi"/>
                <w:sz w:val="20"/>
                <w:szCs w:val="20"/>
              </w:rPr>
              <w:t>-directional air flow, pressure difference with the corridor, close fitting doors</w:t>
            </w:r>
          </w:p>
          <w:p w14:paraId="0C1BC5CA" w14:textId="0B42C86F" w:rsidR="00991596" w:rsidRPr="00944ECD" w:rsidRDefault="00991596" w:rsidP="00991596">
            <w:pPr>
              <w:pStyle w:val="ListParagraph"/>
              <w:numPr>
                <w:ilvl w:val="0"/>
                <w:numId w:val="18"/>
              </w:numPr>
              <w:rPr>
                <w:rFonts w:asciiTheme="minorHAnsi" w:hAnsiTheme="minorHAnsi" w:cstheme="minorHAnsi"/>
                <w:sz w:val="20"/>
                <w:szCs w:val="20"/>
              </w:rPr>
            </w:pPr>
            <w:r w:rsidRPr="00944ECD">
              <w:rPr>
                <w:rFonts w:asciiTheme="minorHAnsi" w:hAnsiTheme="minorHAnsi" w:cstheme="minorHAnsi"/>
                <w:sz w:val="20"/>
                <w:szCs w:val="20"/>
              </w:rPr>
              <w:t xml:space="preserve">Other engineering controls – </w:t>
            </w:r>
            <w:proofErr w:type="spellStart"/>
            <w:r w:rsidRPr="00944ECD">
              <w:rPr>
                <w:rFonts w:asciiTheme="minorHAnsi" w:hAnsiTheme="minorHAnsi" w:cstheme="minorHAnsi"/>
                <w:sz w:val="20"/>
                <w:szCs w:val="20"/>
              </w:rPr>
              <w:t>eg</w:t>
            </w:r>
            <w:proofErr w:type="spellEnd"/>
            <w:r w:rsidRPr="00944ECD">
              <w:rPr>
                <w:rFonts w:asciiTheme="minorHAnsi" w:hAnsiTheme="minorHAnsi" w:cstheme="minorHAnsi"/>
                <w:sz w:val="20"/>
                <w:szCs w:val="20"/>
              </w:rPr>
              <w:t>, specific Individual Ventilated Caging (IVC), Safety Cabinets, Safe Change, Laminar Air Flow</w:t>
            </w:r>
            <w:r w:rsidR="00283912" w:rsidRPr="00944ECD">
              <w:rPr>
                <w:rFonts w:asciiTheme="minorHAnsi" w:hAnsiTheme="minorHAnsi" w:cstheme="minorHAnsi"/>
                <w:sz w:val="20"/>
                <w:szCs w:val="20"/>
              </w:rPr>
              <w:t xml:space="preserve"> </w:t>
            </w:r>
            <w:r w:rsidRPr="00944ECD">
              <w:rPr>
                <w:rFonts w:asciiTheme="minorHAnsi" w:hAnsiTheme="minorHAnsi" w:cstheme="minorHAnsi"/>
                <w:sz w:val="20"/>
                <w:szCs w:val="20"/>
              </w:rPr>
              <w:t xml:space="preserve">cabinets (LAF), cage wash Dump Stations and </w:t>
            </w:r>
            <w:r w:rsidR="00944ECD" w:rsidRPr="00944ECD">
              <w:rPr>
                <w:rFonts w:asciiTheme="minorHAnsi" w:hAnsiTheme="minorHAnsi" w:cstheme="minorHAnsi"/>
                <w:sz w:val="20"/>
                <w:szCs w:val="20"/>
              </w:rPr>
              <w:t>Downdraught</w:t>
            </w:r>
            <w:r w:rsidRPr="00944ECD">
              <w:rPr>
                <w:rFonts w:asciiTheme="minorHAnsi" w:hAnsiTheme="minorHAnsi" w:cstheme="minorHAnsi"/>
                <w:sz w:val="20"/>
                <w:szCs w:val="20"/>
              </w:rPr>
              <w:t xml:space="preserve"> Equipment.</w:t>
            </w:r>
          </w:p>
          <w:p w14:paraId="207F8B5C" w14:textId="77777777" w:rsidR="00991596" w:rsidRPr="00944ECD" w:rsidRDefault="00991596" w:rsidP="00991596">
            <w:pPr>
              <w:pStyle w:val="ListParagraph"/>
              <w:numPr>
                <w:ilvl w:val="0"/>
                <w:numId w:val="18"/>
              </w:numPr>
              <w:rPr>
                <w:rFonts w:asciiTheme="minorHAnsi" w:hAnsiTheme="minorHAnsi" w:cstheme="minorHAnsi"/>
                <w:sz w:val="20"/>
                <w:szCs w:val="20"/>
              </w:rPr>
            </w:pPr>
            <w:r w:rsidRPr="00944ECD">
              <w:rPr>
                <w:rFonts w:asciiTheme="minorHAnsi" w:hAnsiTheme="minorHAnsi" w:cstheme="minorHAnsi"/>
                <w:sz w:val="20"/>
                <w:szCs w:val="20"/>
              </w:rPr>
              <w:t>Training in the correct and safe handling of rodents, reducing the exposure to LAA.</w:t>
            </w:r>
          </w:p>
          <w:p w14:paraId="58120C02" w14:textId="77777777" w:rsidR="004D52DD" w:rsidRPr="00944ECD" w:rsidRDefault="004D52DD" w:rsidP="004D52DD">
            <w:pPr>
              <w:rPr>
                <w:rFonts w:asciiTheme="minorHAnsi" w:hAnsiTheme="minorHAnsi" w:cstheme="minorHAnsi"/>
                <w:bCs/>
                <w:sz w:val="20"/>
                <w:szCs w:val="20"/>
              </w:rPr>
            </w:pPr>
            <w:r w:rsidRPr="00944ECD">
              <w:rPr>
                <w:rFonts w:asciiTheme="minorHAnsi" w:hAnsiTheme="minorHAnsi" w:cstheme="minorHAnsi"/>
                <w:noProof/>
              </w:rPr>
              <w:drawing>
                <wp:inline distT="0" distB="0" distL="0" distR="0" wp14:anchorId="53322CFE" wp14:editId="46F4FFD0">
                  <wp:extent cx="457200" cy="619125"/>
                  <wp:effectExtent l="0" t="0" r="0" b="0"/>
                  <wp:docPr id="35"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l="49237"/>
                          <a:stretch>
                            <a:fillRect/>
                          </a:stretch>
                        </pic:blipFill>
                        <pic:spPr bwMode="auto">
                          <a:xfrm flipH="1">
                            <a:off x="0" y="0"/>
                            <a:ext cx="457200" cy="619125"/>
                          </a:xfrm>
                          <a:prstGeom prst="rect">
                            <a:avLst/>
                          </a:prstGeom>
                          <a:noFill/>
                          <a:ln>
                            <a:noFill/>
                          </a:ln>
                        </pic:spPr>
                      </pic:pic>
                    </a:graphicData>
                  </a:graphic>
                </wp:inline>
              </w:drawing>
            </w:r>
            <w:r w:rsidRPr="00944ECD">
              <w:rPr>
                <w:rFonts w:asciiTheme="minorHAnsi" w:hAnsiTheme="minorHAnsi" w:cstheme="minorHAnsi"/>
                <w:noProof/>
              </w:rPr>
              <w:drawing>
                <wp:inline distT="0" distB="0" distL="0" distR="0" wp14:anchorId="4006ABD9" wp14:editId="5AFB8324">
                  <wp:extent cx="466725" cy="619125"/>
                  <wp:effectExtent l="0" t="0" r="0" b="0"/>
                  <wp:docPr id="34"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r="48085"/>
                          <a:stretch>
                            <a:fillRect/>
                          </a:stretch>
                        </pic:blipFill>
                        <pic:spPr bwMode="auto">
                          <a:xfrm flipH="1">
                            <a:off x="0" y="0"/>
                            <a:ext cx="466725" cy="619125"/>
                          </a:xfrm>
                          <a:prstGeom prst="rect">
                            <a:avLst/>
                          </a:prstGeom>
                          <a:noFill/>
                          <a:ln>
                            <a:noFill/>
                          </a:ln>
                        </pic:spPr>
                      </pic:pic>
                    </a:graphicData>
                  </a:graphic>
                </wp:inline>
              </w:drawing>
            </w:r>
          </w:p>
          <w:p w14:paraId="47637C6C" w14:textId="77777777" w:rsidR="004D52DD" w:rsidRPr="00944ECD" w:rsidRDefault="004D52DD" w:rsidP="004D52DD">
            <w:pPr>
              <w:rPr>
                <w:rFonts w:asciiTheme="minorHAnsi" w:hAnsiTheme="minorHAnsi" w:cstheme="minorHAnsi"/>
                <w:bCs/>
                <w:sz w:val="20"/>
                <w:szCs w:val="20"/>
              </w:rPr>
            </w:pPr>
            <w:r w:rsidRPr="00944ECD">
              <w:rPr>
                <w:rFonts w:asciiTheme="minorHAnsi" w:hAnsiTheme="minorHAnsi" w:cstheme="minorHAnsi"/>
                <w:bCs/>
                <w:sz w:val="20"/>
                <w:szCs w:val="20"/>
              </w:rPr>
              <w:t xml:space="preserve">RPE dictated by personal laboratory animal allergen RA </w:t>
            </w:r>
          </w:p>
          <w:p w14:paraId="4EA910F4" w14:textId="77777777" w:rsidR="004D52DD" w:rsidRPr="00944ECD" w:rsidRDefault="004D52DD" w:rsidP="004D52DD">
            <w:pPr>
              <w:rPr>
                <w:rFonts w:asciiTheme="minorHAnsi" w:hAnsiTheme="minorHAnsi" w:cstheme="minorHAnsi"/>
                <w:sz w:val="20"/>
                <w:szCs w:val="20"/>
              </w:rPr>
            </w:pPr>
            <w:r w:rsidRPr="00944ECD">
              <w:rPr>
                <w:rFonts w:asciiTheme="minorHAnsi" w:hAnsiTheme="minorHAnsi" w:cstheme="minorHAnsi"/>
                <w:noProof/>
              </w:rPr>
              <w:drawing>
                <wp:inline distT="0" distB="0" distL="0" distR="0" wp14:anchorId="7DE2D7B6" wp14:editId="027A66F1">
                  <wp:extent cx="542925" cy="542925"/>
                  <wp:effectExtent l="0" t="0" r="0" b="0"/>
                  <wp:docPr id="33"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p w14:paraId="27228749" w14:textId="6B549D30" w:rsidR="00991596" w:rsidRPr="00944ECD" w:rsidRDefault="004D52DD" w:rsidP="00944ECD">
            <w:pPr>
              <w:rPr>
                <w:rFonts w:asciiTheme="minorHAnsi" w:hAnsiTheme="minorHAnsi" w:cstheme="minorHAnsi"/>
                <w:i/>
                <w:color w:val="FF0000"/>
                <w:sz w:val="22"/>
                <w:szCs w:val="22"/>
              </w:rPr>
            </w:pPr>
            <w:r w:rsidRPr="002A7910">
              <w:rPr>
                <w:rFonts w:asciiTheme="minorHAnsi" w:hAnsiTheme="minorHAnsi" w:cstheme="minorHAnsi"/>
                <w:i/>
                <w:sz w:val="22"/>
                <w:szCs w:val="22"/>
                <w:highlight w:val="yellow"/>
              </w:rPr>
              <w:t>State what RPE required for you</w:t>
            </w:r>
          </w:p>
        </w:tc>
        <w:tc>
          <w:tcPr>
            <w:tcW w:w="952" w:type="pct"/>
            <w:shd w:val="clear" w:color="auto" w:fill="auto"/>
          </w:tcPr>
          <w:p w14:paraId="72ACD55B" w14:textId="77777777" w:rsidR="00916C5F" w:rsidRPr="00944ECD" w:rsidRDefault="00916C5F" w:rsidP="001A5775">
            <w:pPr>
              <w:rPr>
                <w:rFonts w:asciiTheme="minorHAnsi" w:hAnsiTheme="minorHAnsi" w:cstheme="minorHAnsi"/>
                <w:sz w:val="22"/>
                <w:szCs w:val="22"/>
              </w:rPr>
            </w:pPr>
          </w:p>
          <w:p w14:paraId="6B81FC17" w14:textId="2626458A" w:rsidR="00271C9A" w:rsidRPr="00944ECD" w:rsidRDefault="00271C9A" w:rsidP="001A5775">
            <w:pPr>
              <w:rPr>
                <w:rFonts w:asciiTheme="minorHAnsi" w:hAnsiTheme="minorHAnsi" w:cstheme="minorHAnsi"/>
                <w:sz w:val="22"/>
                <w:szCs w:val="22"/>
              </w:rPr>
            </w:pPr>
          </w:p>
        </w:tc>
      </w:tr>
    </w:tbl>
    <w:p w14:paraId="45170637" w14:textId="77777777" w:rsidR="0037127C" w:rsidRPr="00944ECD" w:rsidRDefault="00271C9A" w:rsidP="00A75D18">
      <w:pPr>
        <w:rPr>
          <w:rFonts w:asciiTheme="minorHAnsi" w:hAnsiTheme="minorHAnsi" w:cstheme="minorHAnsi"/>
          <w:sz w:val="22"/>
          <w:szCs w:val="22"/>
        </w:rPr>
      </w:pPr>
      <w:r w:rsidRPr="00944ECD">
        <w:rPr>
          <w:rFonts w:asciiTheme="minorHAnsi" w:hAnsiTheme="minorHAnsi" w:cstheme="minorHAnsi"/>
          <w:sz w:val="22"/>
          <w:szCs w:val="22"/>
        </w:rPr>
        <w:t>Risk evaluation should be based on hazard classification and hazard statements – if control methods stated above reduce the risk to low at this point, the risk assessment is complete. If any medium to high hazards remain, please continue to</w:t>
      </w:r>
      <w:r w:rsidR="00A75D18" w:rsidRPr="00944ECD">
        <w:rPr>
          <w:rFonts w:asciiTheme="minorHAnsi" w:hAnsiTheme="minorHAnsi" w:cstheme="minorHAnsi"/>
          <w:sz w:val="22"/>
          <w:szCs w:val="22"/>
        </w:rPr>
        <w:t xml:space="preserve"> complete the rest of the form.</w:t>
      </w:r>
    </w:p>
    <w:p w14:paraId="1F563689" w14:textId="77777777" w:rsidR="00991596" w:rsidRPr="00944ECD" w:rsidRDefault="00991596" w:rsidP="00A75D18">
      <w:pPr>
        <w:rPr>
          <w:rStyle w:val="Heading3Char"/>
          <w:rFonts w:asciiTheme="minorHAnsi" w:hAnsiTheme="minorHAnsi" w:cstheme="minorHAnsi"/>
          <w:b w:val="0"/>
          <w:bCs w:val="0"/>
          <w:sz w:val="22"/>
          <w:szCs w:val="22"/>
        </w:rPr>
      </w:pPr>
    </w:p>
    <w:p w14:paraId="4976F558" w14:textId="77777777" w:rsidR="00271C9A" w:rsidRPr="00944ECD" w:rsidRDefault="00271C9A" w:rsidP="00271C9A">
      <w:pPr>
        <w:jc w:val="both"/>
        <w:rPr>
          <w:rFonts w:asciiTheme="minorHAnsi" w:hAnsiTheme="minorHAnsi" w:cstheme="minorHAnsi"/>
          <w:i/>
          <w:sz w:val="22"/>
          <w:szCs w:val="22"/>
        </w:rPr>
      </w:pPr>
      <w:r w:rsidRPr="00944ECD">
        <w:rPr>
          <w:rStyle w:val="Heading3Char"/>
          <w:rFonts w:asciiTheme="minorHAnsi" w:hAnsiTheme="minorHAnsi" w:cstheme="minorHAnsi"/>
          <w:sz w:val="22"/>
          <w:szCs w:val="22"/>
        </w:rPr>
        <w:t>B. Exposure route(s) by which harm may occur</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1790"/>
        <w:gridCol w:w="1790"/>
        <w:gridCol w:w="1790"/>
        <w:gridCol w:w="1790"/>
        <w:gridCol w:w="1648"/>
      </w:tblGrid>
      <w:tr w:rsidR="00271C9A" w:rsidRPr="00944ECD" w14:paraId="14BD9286" w14:textId="77777777" w:rsidTr="004D52DD">
        <w:trPr>
          <w:trHeight w:val="266"/>
        </w:trPr>
        <w:tc>
          <w:tcPr>
            <w:tcW w:w="1790" w:type="dxa"/>
            <w:shd w:val="clear" w:color="auto" w:fill="auto"/>
          </w:tcPr>
          <w:p w14:paraId="73AF070F"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Skin Contact</w:t>
            </w:r>
          </w:p>
        </w:tc>
        <w:tc>
          <w:tcPr>
            <w:tcW w:w="1790" w:type="dxa"/>
            <w:shd w:val="clear" w:color="auto" w:fill="auto"/>
          </w:tcPr>
          <w:p w14:paraId="1CAEBF57"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Skin Absorption</w:t>
            </w:r>
          </w:p>
        </w:tc>
        <w:tc>
          <w:tcPr>
            <w:tcW w:w="1790" w:type="dxa"/>
            <w:shd w:val="clear" w:color="auto" w:fill="auto"/>
          </w:tcPr>
          <w:p w14:paraId="76EF2DDD"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Eye Contact</w:t>
            </w:r>
          </w:p>
        </w:tc>
        <w:tc>
          <w:tcPr>
            <w:tcW w:w="1790" w:type="dxa"/>
            <w:shd w:val="clear" w:color="auto" w:fill="auto"/>
          </w:tcPr>
          <w:p w14:paraId="50BF7F81"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Inhalation</w:t>
            </w:r>
          </w:p>
        </w:tc>
        <w:tc>
          <w:tcPr>
            <w:tcW w:w="1790" w:type="dxa"/>
            <w:shd w:val="clear" w:color="auto" w:fill="auto"/>
          </w:tcPr>
          <w:p w14:paraId="5D8B5A64"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Ingestion</w:t>
            </w:r>
          </w:p>
        </w:tc>
        <w:tc>
          <w:tcPr>
            <w:tcW w:w="1648" w:type="dxa"/>
            <w:shd w:val="clear" w:color="auto" w:fill="auto"/>
          </w:tcPr>
          <w:p w14:paraId="4617A910"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Injection via sharps</w:t>
            </w:r>
          </w:p>
        </w:tc>
      </w:tr>
      <w:tr w:rsidR="00271C9A" w:rsidRPr="00944ECD" w14:paraId="3795611F" w14:textId="77777777" w:rsidTr="004D52DD">
        <w:trPr>
          <w:trHeight w:val="307"/>
        </w:trPr>
        <w:tc>
          <w:tcPr>
            <w:tcW w:w="1790" w:type="dxa"/>
            <w:shd w:val="clear" w:color="auto" w:fill="auto"/>
          </w:tcPr>
          <w:p w14:paraId="47AACBA3" w14:textId="77777777" w:rsidR="00271C9A" w:rsidRPr="00944ECD" w:rsidRDefault="00991596" w:rsidP="001A5775">
            <w:pPr>
              <w:jc w:val="both"/>
              <w:rPr>
                <w:rFonts w:asciiTheme="minorHAnsi" w:hAnsiTheme="minorHAnsi" w:cstheme="minorHAnsi"/>
                <w:sz w:val="22"/>
                <w:szCs w:val="22"/>
              </w:rPr>
            </w:pPr>
            <w:r w:rsidRPr="00944ECD">
              <w:rPr>
                <w:rFonts w:asciiTheme="minorHAnsi" w:hAnsiTheme="minorHAnsi" w:cstheme="minorHAnsi"/>
                <w:sz w:val="22"/>
                <w:szCs w:val="22"/>
              </w:rPr>
              <w:sym w:font="Wingdings" w:char="F0FC"/>
            </w:r>
          </w:p>
        </w:tc>
        <w:tc>
          <w:tcPr>
            <w:tcW w:w="1790" w:type="dxa"/>
            <w:shd w:val="clear" w:color="auto" w:fill="auto"/>
          </w:tcPr>
          <w:p w14:paraId="7E530573" w14:textId="77777777" w:rsidR="00271C9A" w:rsidRPr="00944ECD" w:rsidRDefault="00271C9A" w:rsidP="001A5775">
            <w:pPr>
              <w:jc w:val="both"/>
              <w:rPr>
                <w:rFonts w:asciiTheme="minorHAnsi" w:hAnsiTheme="minorHAnsi" w:cstheme="minorHAnsi"/>
                <w:sz w:val="22"/>
                <w:szCs w:val="22"/>
              </w:rPr>
            </w:pPr>
          </w:p>
        </w:tc>
        <w:tc>
          <w:tcPr>
            <w:tcW w:w="1790" w:type="dxa"/>
            <w:shd w:val="clear" w:color="auto" w:fill="auto"/>
          </w:tcPr>
          <w:p w14:paraId="520519CB" w14:textId="77777777" w:rsidR="00271C9A" w:rsidRPr="00944ECD" w:rsidRDefault="00991596" w:rsidP="001A5775">
            <w:pPr>
              <w:jc w:val="both"/>
              <w:rPr>
                <w:rFonts w:asciiTheme="minorHAnsi" w:hAnsiTheme="minorHAnsi" w:cstheme="minorHAnsi"/>
                <w:sz w:val="22"/>
                <w:szCs w:val="22"/>
              </w:rPr>
            </w:pPr>
            <w:r w:rsidRPr="00944ECD">
              <w:rPr>
                <w:rFonts w:asciiTheme="minorHAnsi" w:hAnsiTheme="minorHAnsi" w:cstheme="minorHAnsi"/>
                <w:sz w:val="22"/>
                <w:szCs w:val="22"/>
              </w:rPr>
              <w:sym w:font="Wingdings" w:char="F0FC"/>
            </w:r>
          </w:p>
        </w:tc>
        <w:tc>
          <w:tcPr>
            <w:tcW w:w="1790" w:type="dxa"/>
            <w:shd w:val="clear" w:color="auto" w:fill="auto"/>
          </w:tcPr>
          <w:p w14:paraId="28BB54E4" w14:textId="77777777" w:rsidR="00271C9A" w:rsidRPr="00944ECD" w:rsidRDefault="00991596" w:rsidP="001A5775">
            <w:pPr>
              <w:jc w:val="both"/>
              <w:rPr>
                <w:rFonts w:asciiTheme="minorHAnsi" w:hAnsiTheme="minorHAnsi" w:cstheme="minorHAnsi"/>
                <w:sz w:val="22"/>
                <w:szCs w:val="22"/>
              </w:rPr>
            </w:pPr>
            <w:r w:rsidRPr="00944ECD">
              <w:rPr>
                <w:rFonts w:asciiTheme="minorHAnsi" w:hAnsiTheme="minorHAnsi" w:cstheme="minorHAnsi"/>
                <w:sz w:val="22"/>
                <w:szCs w:val="22"/>
              </w:rPr>
              <w:sym w:font="Wingdings" w:char="F0FC"/>
            </w:r>
          </w:p>
        </w:tc>
        <w:tc>
          <w:tcPr>
            <w:tcW w:w="1790" w:type="dxa"/>
            <w:shd w:val="clear" w:color="auto" w:fill="auto"/>
          </w:tcPr>
          <w:p w14:paraId="35B487FE" w14:textId="77777777" w:rsidR="00271C9A" w:rsidRPr="00944ECD" w:rsidRDefault="00991596" w:rsidP="001A5775">
            <w:pPr>
              <w:jc w:val="both"/>
              <w:rPr>
                <w:rFonts w:asciiTheme="minorHAnsi" w:hAnsiTheme="minorHAnsi" w:cstheme="minorHAnsi"/>
                <w:sz w:val="22"/>
                <w:szCs w:val="22"/>
              </w:rPr>
            </w:pPr>
            <w:r w:rsidRPr="00944ECD">
              <w:rPr>
                <w:rFonts w:asciiTheme="minorHAnsi" w:hAnsiTheme="minorHAnsi" w:cstheme="minorHAnsi"/>
                <w:sz w:val="22"/>
                <w:szCs w:val="22"/>
              </w:rPr>
              <w:sym w:font="Wingdings" w:char="F0FC"/>
            </w:r>
          </w:p>
        </w:tc>
        <w:tc>
          <w:tcPr>
            <w:tcW w:w="1648" w:type="dxa"/>
            <w:shd w:val="clear" w:color="auto" w:fill="auto"/>
          </w:tcPr>
          <w:p w14:paraId="69D1FAF4" w14:textId="77777777" w:rsidR="00271C9A" w:rsidRPr="00944ECD" w:rsidRDefault="00271C9A" w:rsidP="001A5775">
            <w:pPr>
              <w:jc w:val="both"/>
              <w:rPr>
                <w:rFonts w:asciiTheme="minorHAnsi" w:hAnsiTheme="minorHAnsi" w:cstheme="minorHAnsi"/>
                <w:sz w:val="22"/>
                <w:szCs w:val="22"/>
              </w:rPr>
            </w:pPr>
          </w:p>
        </w:tc>
      </w:tr>
    </w:tbl>
    <w:p w14:paraId="78BBAD1D" w14:textId="77777777" w:rsidR="00271C9A" w:rsidRPr="00944ECD" w:rsidRDefault="00271C9A" w:rsidP="00271C9A">
      <w:pPr>
        <w:jc w:val="both"/>
        <w:rPr>
          <w:rFonts w:asciiTheme="minorHAnsi" w:hAnsiTheme="minorHAnsi" w:cstheme="minorHAnsi"/>
          <w:b/>
          <w:sz w:val="22"/>
          <w:szCs w:val="22"/>
        </w:rPr>
      </w:pPr>
    </w:p>
    <w:p w14:paraId="52ED1CFB" w14:textId="77777777" w:rsidR="00BC0672" w:rsidRPr="00944ECD" w:rsidRDefault="00BC0672">
      <w:pPr>
        <w:spacing w:after="0"/>
        <w:rPr>
          <w:rFonts w:asciiTheme="minorHAnsi" w:hAnsiTheme="minorHAnsi" w:cstheme="minorHAnsi"/>
          <w:b/>
          <w:bCs/>
          <w:sz w:val="22"/>
          <w:szCs w:val="22"/>
        </w:rPr>
      </w:pPr>
      <w:r w:rsidRPr="00944ECD">
        <w:rPr>
          <w:rFonts w:asciiTheme="minorHAnsi" w:hAnsiTheme="minorHAnsi" w:cstheme="minorHAnsi"/>
          <w:sz w:val="22"/>
          <w:szCs w:val="22"/>
        </w:rPr>
        <w:br w:type="page"/>
      </w:r>
    </w:p>
    <w:p w14:paraId="6D7DB54D" w14:textId="77777777" w:rsidR="00271C9A" w:rsidRPr="00944ECD" w:rsidRDefault="00271C9A" w:rsidP="00271C9A">
      <w:pPr>
        <w:pStyle w:val="Heading3"/>
        <w:rPr>
          <w:rFonts w:asciiTheme="minorHAnsi" w:hAnsiTheme="minorHAnsi" w:cstheme="minorHAnsi"/>
          <w:sz w:val="22"/>
          <w:szCs w:val="22"/>
        </w:rPr>
      </w:pPr>
      <w:r w:rsidRPr="00944ECD">
        <w:rPr>
          <w:rFonts w:asciiTheme="minorHAnsi" w:hAnsiTheme="minorHAnsi" w:cstheme="minorHAnsi"/>
          <w:sz w:val="22"/>
          <w:szCs w:val="22"/>
        </w:rPr>
        <w:lastRenderedPageBreak/>
        <w:t>C. Engineering Control Measures (Fume cupboards/LEV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944ECD" w14:paraId="2D06CF51" w14:textId="77777777" w:rsidTr="004D52DD">
        <w:tc>
          <w:tcPr>
            <w:tcW w:w="10598" w:type="dxa"/>
            <w:shd w:val="clear" w:color="auto" w:fill="auto"/>
          </w:tcPr>
          <w:p w14:paraId="0AA14F4D" w14:textId="77777777" w:rsidR="00271C9A" w:rsidRPr="00944ECD" w:rsidRDefault="00271C9A" w:rsidP="001A5775">
            <w:pPr>
              <w:rPr>
                <w:rFonts w:asciiTheme="minorHAnsi" w:hAnsiTheme="minorHAnsi" w:cstheme="minorHAnsi"/>
                <w:sz w:val="22"/>
                <w:szCs w:val="22"/>
              </w:rPr>
            </w:pPr>
            <w:r w:rsidRPr="00944ECD">
              <w:rPr>
                <w:rFonts w:asciiTheme="minorHAnsi" w:hAnsiTheme="minorHAnsi" w:cstheme="minorHAnsi"/>
                <w:sz w:val="22"/>
                <w:szCs w:val="22"/>
              </w:rPr>
              <w:t>State any engineering controls required for this task/method;</w:t>
            </w:r>
          </w:p>
          <w:p w14:paraId="696BE80E" w14:textId="77777777" w:rsidR="00991596" w:rsidRPr="00944ECD" w:rsidRDefault="00991596" w:rsidP="001A5775">
            <w:pPr>
              <w:rPr>
                <w:rFonts w:asciiTheme="minorHAnsi" w:hAnsiTheme="minorHAnsi" w:cstheme="minorHAnsi"/>
                <w:b/>
                <w:sz w:val="22"/>
                <w:szCs w:val="22"/>
                <w:u w:val="single"/>
              </w:rPr>
            </w:pPr>
            <w:r w:rsidRPr="00944ECD">
              <w:rPr>
                <w:rFonts w:asciiTheme="minorHAnsi" w:hAnsiTheme="minorHAnsi" w:cstheme="minorHAnsi"/>
                <w:b/>
                <w:sz w:val="22"/>
                <w:szCs w:val="22"/>
                <w:u w:val="single"/>
              </w:rPr>
              <w:t>BVS Facilities</w:t>
            </w:r>
          </w:p>
          <w:p w14:paraId="6BB24BEE" w14:textId="77777777" w:rsidR="00991596" w:rsidRPr="00944ECD" w:rsidRDefault="00991596" w:rsidP="00991596">
            <w:pPr>
              <w:rPr>
                <w:rFonts w:asciiTheme="minorHAnsi" w:hAnsiTheme="minorHAnsi" w:cstheme="minorHAnsi"/>
                <w:sz w:val="20"/>
                <w:szCs w:val="20"/>
              </w:rPr>
            </w:pPr>
            <w:r w:rsidRPr="00944ECD">
              <w:rPr>
                <w:rFonts w:asciiTheme="minorHAnsi" w:hAnsiTheme="minorHAnsi" w:cstheme="minorHAnsi"/>
                <w:sz w:val="20"/>
                <w:szCs w:val="20"/>
              </w:rPr>
              <w:t>General room ventilation – 16-20 air changes/hour</w:t>
            </w:r>
          </w:p>
          <w:p w14:paraId="3217EA6A" w14:textId="77777777" w:rsidR="00991596" w:rsidRPr="00944ECD" w:rsidRDefault="00991596" w:rsidP="00991596">
            <w:pPr>
              <w:rPr>
                <w:rFonts w:asciiTheme="minorHAnsi" w:hAnsiTheme="minorHAnsi" w:cstheme="minorHAnsi"/>
                <w:sz w:val="20"/>
                <w:szCs w:val="20"/>
              </w:rPr>
            </w:pPr>
            <w:r w:rsidRPr="00944ECD">
              <w:rPr>
                <w:rFonts w:asciiTheme="minorHAnsi" w:hAnsiTheme="minorHAnsi" w:cstheme="minorHAnsi"/>
                <w:sz w:val="20"/>
                <w:szCs w:val="20"/>
              </w:rPr>
              <w:t>Isolators – housing rodents</w:t>
            </w:r>
          </w:p>
          <w:p w14:paraId="5A88AF36" w14:textId="77777777" w:rsidR="00991596" w:rsidRPr="00944ECD" w:rsidRDefault="00991596" w:rsidP="00991596">
            <w:pPr>
              <w:rPr>
                <w:rFonts w:asciiTheme="minorHAnsi" w:hAnsiTheme="minorHAnsi" w:cstheme="minorHAnsi"/>
                <w:sz w:val="20"/>
                <w:szCs w:val="20"/>
              </w:rPr>
            </w:pPr>
            <w:r w:rsidRPr="00944ECD">
              <w:rPr>
                <w:rFonts w:asciiTheme="minorHAnsi" w:hAnsiTheme="minorHAnsi" w:cstheme="minorHAnsi"/>
                <w:sz w:val="20"/>
                <w:szCs w:val="20"/>
              </w:rPr>
              <w:t>IVC’s – housing rodents</w:t>
            </w:r>
          </w:p>
          <w:p w14:paraId="48B68821" w14:textId="77777777" w:rsidR="00991596" w:rsidRPr="00944ECD" w:rsidRDefault="00991596" w:rsidP="00991596">
            <w:pPr>
              <w:rPr>
                <w:rFonts w:asciiTheme="minorHAnsi" w:hAnsiTheme="minorHAnsi" w:cstheme="minorHAnsi"/>
                <w:sz w:val="20"/>
                <w:szCs w:val="20"/>
              </w:rPr>
            </w:pPr>
            <w:r w:rsidRPr="00944ECD">
              <w:rPr>
                <w:rFonts w:asciiTheme="minorHAnsi" w:hAnsiTheme="minorHAnsi" w:cstheme="minorHAnsi"/>
                <w:sz w:val="20"/>
                <w:szCs w:val="20"/>
              </w:rPr>
              <w:t>Safe change cage stations/LAF cabinets – animal holding areas</w:t>
            </w:r>
          </w:p>
          <w:p w14:paraId="1D9127D7" w14:textId="2A328E0C" w:rsidR="00991596" w:rsidRPr="00944ECD" w:rsidRDefault="00944ECD" w:rsidP="00991596">
            <w:pPr>
              <w:rPr>
                <w:rFonts w:asciiTheme="minorHAnsi" w:hAnsiTheme="minorHAnsi" w:cstheme="minorHAnsi"/>
                <w:sz w:val="20"/>
                <w:szCs w:val="20"/>
              </w:rPr>
            </w:pPr>
            <w:r w:rsidRPr="00944ECD">
              <w:rPr>
                <w:rFonts w:asciiTheme="minorHAnsi" w:hAnsiTheme="minorHAnsi" w:cstheme="minorHAnsi"/>
                <w:sz w:val="20"/>
                <w:szCs w:val="20"/>
              </w:rPr>
              <w:t>Downdraught</w:t>
            </w:r>
            <w:r w:rsidR="00991596" w:rsidRPr="00944ECD">
              <w:rPr>
                <w:rFonts w:asciiTheme="minorHAnsi" w:hAnsiTheme="minorHAnsi" w:cstheme="minorHAnsi"/>
                <w:sz w:val="20"/>
                <w:szCs w:val="20"/>
              </w:rPr>
              <w:t xml:space="preserve"> Tables – procedure rooms</w:t>
            </w:r>
          </w:p>
          <w:p w14:paraId="4FB34FBC" w14:textId="75909328" w:rsidR="00271C9A" w:rsidRPr="00944ECD" w:rsidRDefault="00991596" w:rsidP="001A5775">
            <w:pPr>
              <w:rPr>
                <w:rFonts w:asciiTheme="minorHAnsi" w:hAnsiTheme="minorHAnsi" w:cstheme="minorHAnsi"/>
                <w:sz w:val="20"/>
                <w:szCs w:val="20"/>
              </w:rPr>
            </w:pPr>
            <w:r w:rsidRPr="00944ECD">
              <w:rPr>
                <w:rFonts w:asciiTheme="minorHAnsi" w:hAnsiTheme="minorHAnsi" w:cstheme="minorHAnsi"/>
                <w:sz w:val="20"/>
                <w:szCs w:val="20"/>
              </w:rPr>
              <w:t xml:space="preserve">Other ventilated cabinets – </w:t>
            </w:r>
            <w:proofErr w:type="spellStart"/>
            <w:r w:rsidRPr="00944ECD">
              <w:rPr>
                <w:rFonts w:asciiTheme="minorHAnsi" w:hAnsiTheme="minorHAnsi" w:cstheme="minorHAnsi"/>
                <w:sz w:val="20"/>
                <w:szCs w:val="20"/>
              </w:rPr>
              <w:t>eg</w:t>
            </w:r>
            <w:proofErr w:type="spellEnd"/>
            <w:r w:rsidRPr="00944ECD">
              <w:rPr>
                <w:rFonts w:asciiTheme="minorHAnsi" w:hAnsiTheme="minorHAnsi" w:cstheme="minorHAnsi"/>
                <w:sz w:val="20"/>
                <w:szCs w:val="20"/>
              </w:rPr>
              <w:t>, Fume cupboards, Class II Safety Cabinets, found in procedure rooms</w:t>
            </w:r>
            <w:r w:rsidR="004D52DD" w:rsidRPr="00944ECD">
              <w:rPr>
                <w:rFonts w:asciiTheme="minorHAnsi" w:hAnsiTheme="minorHAnsi" w:cstheme="minorHAnsi"/>
                <w:sz w:val="20"/>
                <w:szCs w:val="20"/>
              </w:rPr>
              <w:t xml:space="preserve"> </w:t>
            </w:r>
          </w:p>
        </w:tc>
      </w:tr>
    </w:tbl>
    <w:p w14:paraId="794C1F1A" w14:textId="77777777" w:rsidR="00271C9A" w:rsidRPr="00944ECD" w:rsidRDefault="00271C9A" w:rsidP="00271C9A">
      <w:pPr>
        <w:jc w:val="both"/>
        <w:rPr>
          <w:rFonts w:asciiTheme="minorHAnsi" w:hAnsiTheme="minorHAnsi" w:cstheme="minorHAnsi"/>
          <w:sz w:val="22"/>
          <w:szCs w:val="22"/>
        </w:rPr>
      </w:pPr>
    </w:p>
    <w:p w14:paraId="78522FFD" w14:textId="77777777" w:rsidR="00271C9A" w:rsidRPr="00944ECD" w:rsidRDefault="00271C9A" w:rsidP="00271C9A">
      <w:pPr>
        <w:pStyle w:val="Heading3"/>
        <w:rPr>
          <w:rFonts w:asciiTheme="minorHAnsi" w:hAnsiTheme="minorHAnsi" w:cstheme="minorHAnsi"/>
          <w:sz w:val="22"/>
          <w:szCs w:val="22"/>
        </w:rPr>
      </w:pPr>
      <w:r w:rsidRPr="00944ECD">
        <w:rPr>
          <w:rFonts w:asciiTheme="minorHAnsi" w:hAnsiTheme="minorHAnsi" w:cstheme="minorHAnsi"/>
          <w:sz w:val="22"/>
          <w:szCs w:val="22"/>
        </w:rPr>
        <w:t xml:space="preserve">D. Personal Protective Equipment (PPE)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944ECD" w14:paraId="258BE1F1" w14:textId="77777777" w:rsidTr="004D52DD">
        <w:tc>
          <w:tcPr>
            <w:tcW w:w="10598" w:type="dxa"/>
            <w:shd w:val="clear" w:color="auto" w:fill="auto"/>
          </w:tcPr>
          <w:p w14:paraId="0407ED62"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State any PPE required for this task/method. Include which type and when they are to be worn;</w:t>
            </w:r>
          </w:p>
          <w:p w14:paraId="3F2A6E71" w14:textId="77777777" w:rsidR="00826AA5" w:rsidRPr="00944ECD" w:rsidRDefault="00826AA5" w:rsidP="001A5775">
            <w:pPr>
              <w:jc w:val="both"/>
              <w:rPr>
                <w:rFonts w:asciiTheme="minorHAnsi" w:hAnsiTheme="minorHAnsi" w:cstheme="minorHAnsi"/>
                <w:sz w:val="22"/>
                <w:szCs w:val="22"/>
                <w:u w:val="single"/>
              </w:rPr>
            </w:pPr>
            <w:r w:rsidRPr="00944ECD">
              <w:rPr>
                <w:rFonts w:asciiTheme="minorHAnsi" w:hAnsiTheme="minorHAnsi" w:cstheme="minorHAnsi"/>
                <w:sz w:val="22"/>
                <w:szCs w:val="22"/>
                <w:u w:val="single"/>
              </w:rPr>
              <w:t>BVS Facilities</w:t>
            </w:r>
          </w:p>
          <w:p w14:paraId="59DBB479" w14:textId="77777777" w:rsidR="00991596" w:rsidRPr="00944ECD" w:rsidRDefault="00991596" w:rsidP="00826AA5">
            <w:pPr>
              <w:spacing w:after="0"/>
              <w:jc w:val="both"/>
              <w:rPr>
                <w:rFonts w:asciiTheme="minorHAnsi" w:hAnsiTheme="minorHAnsi" w:cstheme="minorHAnsi"/>
                <w:sz w:val="20"/>
              </w:rPr>
            </w:pPr>
            <w:r w:rsidRPr="00944ECD">
              <w:rPr>
                <w:rFonts w:asciiTheme="minorHAnsi" w:hAnsiTheme="minorHAnsi" w:cstheme="minorHAnsi"/>
                <w:sz w:val="20"/>
              </w:rPr>
              <w:t>Standard unit PPE is defined on the change room entry signs and normally consists of,</w:t>
            </w:r>
          </w:p>
          <w:p w14:paraId="5CA7747A" w14:textId="77777777" w:rsidR="00991596" w:rsidRPr="00944ECD" w:rsidRDefault="00991596" w:rsidP="00826AA5">
            <w:pPr>
              <w:pStyle w:val="ListParagraph"/>
              <w:numPr>
                <w:ilvl w:val="0"/>
                <w:numId w:val="21"/>
              </w:numPr>
              <w:spacing w:after="0"/>
              <w:jc w:val="both"/>
              <w:rPr>
                <w:rFonts w:asciiTheme="minorHAnsi" w:hAnsiTheme="minorHAnsi" w:cstheme="minorHAnsi"/>
                <w:sz w:val="20"/>
              </w:rPr>
            </w:pPr>
            <w:r w:rsidRPr="00944ECD">
              <w:rPr>
                <w:rFonts w:asciiTheme="minorHAnsi" w:hAnsiTheme="minorHAnsi" w:cstheme="minorHAnsi"/>
                <w:sz w:val="20"/>
              </w:rPr>
              <w:t>Boiler suit or long sleeve scrub top and trousers</w:t>
            </w:r>
          </w:p>
          <w:p w14:paraId="1F2C4317" w14:textId="77777777" w:rsidR="00991596" w:rsidRPr="00944ECD" w:rsidRDefault="00991596" w:rsidP="00826AA5">
            <w:pPr>
              <w:pStyle w:val="ListParagraph"/>
              <w:numPr>
                <w:ilvl w:val="0"/>
                <w:numId w:val="21"/>
              </w:numPr>
              <w:spacing w:after="0"/>
              <w:jc w:val="both"/>
              <w:rPr>
                <w:rFonts w:asciiTheme="minorHAnsi" w:hAnsiTheme="minorHAnsi" w:cstheme="minorHAnsi"/>
                <w:sz w:val="20"/>
              </w:rPr>
            </w:pPr>
            <w:r w:rsidRPr="00944ECD">
              <w:rPr>
                <w:rFonts w:asciiTheme="minorHAnsi" w:hAnsiTheme="minorHAnsi" w:cstheme="minorHAnsi"/>
                <w:sz w:val="20"/>
              </w:rPr>
              <w:t>Mob cap</w:t>
            </w:r>
          </w:p>
          <w:p w14:paraId="001689DF" w14:textId="77777777" w:rsidR="00991596" w:rsidRPr="00944ECD" w:rsidRDefault="00991596" w:rsidP="00991596">
            <w:pPr>
              <w:pStyle w:val="ListParagraph"/>
              <w:numPr>
                <w:ilvl w:val="0"/>
                <w:numId w:val="21"/>
              </w:numPr>
              <w:jc w:val="both"/>
              <w:rPr>
                <w:rFonts w:asciiTheme="minorHAnsi" w:hAnsiTheme="minorHAnsi" w:cstheme="minorHAnsi"/>
                <w:sz w:val="20"/>
              </w:rPr>
            </w:pPr>
            <w:r w:rsidRPr="00944ECD">
              <w:rPr>
                <w:rFonts w:asciiTheme="minorHAnsi" w:hAnsiTheme="minorHAnsi" w:cstheme="minorHAnsi"/>
                <w:sz w:val="20"/>
              </w:rPr>
              <w:t>Unit shoes</w:t>
            </w:r>
          </w:p>
          <w:p w14:paraId="7BB3F28B" w14:textId="77777777" w:rsidR="00991596" w:rsidRPr="00944ECD" w:rsidRDefault="00991596" w:rsidP="00991596">
            <w:pPr>
              <w:jc w:val="both"/>
              <w:rPr>
                <w:rFonts w:asciiTheme="minorHAnsi" w:hAnsiTheme="minorHAnsi" w:cstheme="minorHAnsi"/>
                <w:sz w:val="20"/>
              </w:rPr>
            </w:pPr>
            <w:r w:rsidRPr="00944ECD">
              <w:rPr>
                <w:rFonts w:asciiTheme="minorHAnsi" w:hAnsiTheme="minorHAnsi" w:cstheme="minorHAnsi"/>
                <w:sz w:val="20"/>
              </w:rPr>
              <w:t>Additional PPE (</w:t>
            </w:r>
            <w:proofErr w:type="spellStart"/>
            <w:r w:rsidRPr="00944ECD">
              <w:rPr>
                <w:rFonts w:asciiTheme="minorHAnsi" w:hAnsiTheme="minorHAnsi" w:cstheme="minorHAnsi"/>
                <w:sz w:val="20"/>
              </w:rPr>
              <w:t>eg</w:t>
            </w:r>
            <w:proofErr w:type="spellEnd"/>
            <w:r w:rsidRPr="00944ECD">
              <w:rPr>
                <w:rFonts w:asciiTheme="minorHAnsi" w:hAnsiTheme="minorHAnsi" w:cstheme="minorHAnsi"/>
                <w:sz w:val="20"/>
              </w:rPr>
              <w:t>, RPE, disposable gloves, room gowns) will depend on the area and activity</w:t>
            </w:r>
          </w:p>
          <w:p w14:paraId="416CCA17" w14:textId="77777777" w:rsidR="00991596" w:rsidRPr="00944ECD" w:rsidRDefault="00991596" w:rsidP="00991596">
            <w:pPr>
              <w:pStyle w:val="ListParagraph"/>
              <w:numPr>
                <w:ilvl w:val="0"/>
                <w:numId w:val="19"/>
              </w:numPr>
              <w:jc w:val="both"/>
              <w:rPr>
                <w:rFonts w:asciiTheme="minorHAnsi" w:hAnsiTheme="minorHAnsi" w:cstheme="minorHAnsi"/>
                <w:sz w:val="20"/>
              </w:rPr>
            </w:pPr>
            <w:r w:rsidRPr="00944ECD">
              <w:rPr>
                <w:rFonts w:asciiTheme="minorHAnsi" w:hAnsiTheme="minorHAnsi" w:cstheme="minorHAnsi"/>
                <w:b/>
                <w:i/>
                <w:sz w:val="20"/>
              </w:rPr>
              <w:t>Corridor areas</w:t>
            </w:r>
            <w:r w:rsidRPr="00944ECD">
              <w:rPr>
                <w:rFonts w:asciiTheme="minorHAnsi" w:hAnsiTheme="minorHAnsi" w:cstheme="minorHAnsi"/>
                <w:sz w:val="20"/>
              </w:rPr>
              <w:t xml:space="preserve"> – No additional PPE required</w:t>
            </w:r>
          </w:p>
          <w:p w14:paraId="0591A4C2" w14:textId="77777777" w:rsidR="00991596" w:rsidRPr="00944ECD" w:rsidRDefault="00991596" w:rsidP="00991596">
            <w:pPr>
              <w:pStyle w:val="ListParagraph"/>
              <w:numPr>
                <w:ilvl w:val="0"/>
                <w:numId w:val="19"/>
              </w:numPr>
              <w:jc w:val="both"/>
              <w:rPr>
                <w:rFonts w:asciiTheme="minorHAnsi" w:hAnsiTheme="minorHAnsi" w:cstheme="minorHAnsi"/>
                <w:b/>
                <w:i/>
                <w:sz w:val="20"/>
              </w:rPr>
            </w:pPr>
            <w:r w:rsidRPr="00944ECD">
              <w:rPr>
                <w:rFonts w:asciiTheme="minorHAnsi" w:hAnsiTheme="minorHAnsi" w:cstheme="minorHAnsi"/>
                <w:b/>
                <w:i/>
                <w:sz w:val="20"/>
              </w:rPr>
              <w:t xml:space="preserve">Animal holding rooms/Procedure rooms </w:t>
            </w:r>
          </w:p>
          <w:p w14:paraId="3F6A5622" w14:textId="77777777" w:rsidR="00991596" w:rsidRPr="00944ECD" w:rsidRDefault="00991596" w:rsidP="00826AA5">
            <w:pPr>
              <w:pStyle w:val="ListParagraph"/>
              <w:numPr>
                <w:ilvl w:val="0"/>
                <w:numId w:val="20"/>
              </w:numPr>
              <w:spacing w:after="0"/>
              <w:rPr>
                <w:rFonts w:asciiTheme="minorHAnsi" w:hAnsiTheme="minorHAnsi" w:cstheme="minorHAnsi"/>
                <w:sz w:val="20"/>
              </w:rPr>
            </w:pPr>
            <w:r w:rsidRPr="00944ECD">
              <w:rPr>
                <w:rFonts w:asciiTheme="minorHAnsi" w:hAnsiTheme="minorHAnsi" w:cstheme="minorHAnsi"/>
                <w:sz w:val="20"/>
              </w:rPr>
              <w:t>If active in animal/cage handling including cage cleaning – Don additional room gown, disposable gloves and RPE.</w:t>
            </w:r>
          </w:p>
          <w:p w14:paraId="6D771DE8" w14:textId="77777777" w:rsidR="00991596" w:rsidRPr="00944ECD" w:rsidRDefault="00991596" w:rsidP="00826AA5">
            <w:pPr>
              <w:pStyle w:val="ListParagraph"/>
              <w:numPr>
                <w:ilvl w:val="0"/>
                <w:numId w:val="20"/>
              </w:numPr>
              <w:spacing w:after="0"/>
              <w:jc w:val="both"/>
              <w:rPr>
                <w:rFonts w:asciiTheme="minorHAnsi" w:hAnsiTheme="minorHAnsi" w:cstheme="minorHAnsi"/>
                <w:sz w:val="20"/>
              </w:rPr>
            </w:pPr>
            <w:r w:rsidRPr="00944ECD">
              <w:rPr>
                <w:rFonts w:asciiTheme="minorHAnsi" w:hAnsiTheme="minorHAnsi" w:cstheme="minorHAnsi"/>
                <w:sz w:val="20"/>
              </w:rPr>
              <w:t>No animal activity in room housing conventional caging – Don RPE.</w:t>
            </w:r>
          </w:p>
          <w:p w14:paraId="0DC33908" w14:textId="77777777" w:rsidR="00991596" w:rsidRPr="00944ECD" w:rsidRDefault="00991596" w:rsidP="00991596">
            <w:pPr>
              <w:pStyle w:val="ListParagraph"/>
              <w:numPr>
                <w:ilvl w:val="0"/>
                <w:numId w:val="20"/>
              </w:numPr>
              <w:jc w:val="both"/>
              <w:rPr>
                <w:rFonts w:asciiTheme="minorHAnsi" w:hAnsiTheme="minorHAnsi" w:cstheme="minorHAnsi"/>
                <w:sz w:val="20"/>
              </w:rPr>
            </w:pPr>
            <w:r w:rsidRPr="00944ECD">
              <w:rPr>
                <w:rFonts w:asciiTheme="minorHAnsi" w:hAnsiTheme="minorHAnsi" w:cstheme="minorHAnsi"/>
                <w:sz w:val="20"/>
              </w:rPr>
              <w:t>No animal activity in room housing IVC caging – No additional PPE required</w:t>
            </w:r>
          </w:p>
          <w:p w14:paraId="34E5EB73" w14:textId="77777777" w:rsidR="00826AA5" w:rsidRPr="00944ECD" w:rsidRDefault="00826AA5" w:rsidP="00826AA5">
            <w:pPr>
              <w:rPr>
                <w:rFonts w:asciiTheme="minorHAnsi" w:hAnsiTheme="minorHAnsi" w:cstheme="minorHAnsi"/>
                <w:b/>
              </w:rPr>
            </w:pPr>
            <w:r w:rsidRPr="00944ECD">
              <w:rPr>
                <w:rFonts w:asciiTheme="minorHAnsi" w:hAnsiTheme="minorHAnsi" w:cstheme="minorHAnsi"/>
                <w:b/>
              </w:rPr>
              <w:t>The University’s policy on RPE has the following hierarchy for half-masks:</w:t>
            </w:r>
          </w:p>
          <w:p w14:paraId="738669AD" w14:textId="77777777" w:rsidR="00826AA5" w:rsidRPr="00944ECD" w:rsidRDefault="00826AA5" w:rsidP="00826AA5">
            <w:pPr>
              <w:pStyle w:val="ListParagraph"/>
              <w:numPr>
                <w:ilvl w:val="0"/>
                <w:numId w:val="22"/>
              </w:numPr>
              <w:rPr>
                <w:rFonts w:asciiTheme="minorHAnsi" w:hAnsiTheme="minorHAnsi" w:cstheme="minorHAnsi"/>
                <w:sz w:val="20"/>
              </w:rPr>
            </w:pPr>
            <w:r w:rsidRPr="00944ECD">
              <w:rPr>
                <w:rFonts w:asciiTheme="minorHAnsi" w:hAnsiTheme="minorHAnsi" w:cstheme="minorHAnsi"/>
                <w:sz w:val="20"/>
              </w:rPr>
              <w:t>Re-usable half-masks, either the 3M 7500 or Sundstrom SR100</w:t>
            </w:r>
          </w:p>
          <w:p w14:paraId="0690F5F5" w14:textId="77777777" w:rsidR="00826AA5" w:rsidRPr="00944ECD" w:rsidRDefault="00826AA5" w:rsidP="00826AA5">
            <w:pPr>
              <w:pStyle w:val="ListParagraph"/>
              <w:numPr>
                <w:ilvl w:val="0"/>
                <w:numId w:val="22"/>
              </w:numPr>
              <w:rPr>
                <w:rFonts w:asciiTheme="minorHAnsi" w:hAnsiTheme="minorHAnsi" w:cstheme="minorHAnsi"/>
                <w:sz w:val="20"/>
              </w:rPr>
            </w:pPr>
            <w:r w:rsidRPr="00944ECD">
              <w:rPr>
                <w:rFonts w:asciiTheme="minorHAnsi" w:hAnsiTheme="minorHAnsi" w:cstheme="minorHAnsi"/>
                <w:sz w:val="20"/>
              </w:rPr>
              <w:t>Disposable half-mask, if no suitable fit is achieved with the re-usable half mask or for very short term work, either the Alpha Solway 3030V or S-series</w:t>
            </w:r>
          </w:p>
          <w:p w14:paraId="02385EE5" w14:textId="77777777" w:rsidR="00826AA5" w:rsidRPr="00944ECD" w:rsidRDefault="00826AA5" w:rsidP="00826AA5">
            <w:pPr>
              <w:rPr>
                <w:rFonts w:asciiTheme="minorHAnsi" w:hAnsiTheme="minorHAnsi" w:cstheme="minorHAnsi"/>
                <w:b/>
                <w:sz w:val="20"/>
              </w:rPr>
            </w:pPr>
            <w:r w:rsidRPr="00944ECD">
              <w:rPr>
                <w:rFonts w:asciiTheme="minorHAnsi" w:hAnsiTheme="minorHAnsi" w:cstheme="minorHAnsi"/>
                <w:b/>
                <w:sz w:val="20"/>
              </w:rPr>
              <w:t>Powered respirators as follow:</w:t>
            </w:r>
          </w:p>
          <w:p w14:paraId="479D3515" w14:textId="77777777" w:rsidR="00826AA5" w:rsidRPr="00944ECD" w:rsidRDefault="00826AA5" w:rsidP="00826AA5">
            <w:pPr>
              <w:pStyle w:val="ListParagraph"/>
              <w:numPr>
                <w:ilvl w:val="0"/>
                <w:numId w:val="23"/>
              </w:numPr>
              <w:rPr>
                <w:rFonts w:asciiTheme="minorHAnsi" w:hAnsiTheme="minorHAnsi" w:cstheme="minorHAnsi"/>
                <w:sz w:val="20"/>
              </w:rPr>
            </w:pPr>
            <w:r w:rsidRPr="00944ECD">
              <w:rPr>
                <w:rFonts w:asciiTheme="minorHAnsi" w:hAnsiTheme="minorHAnsi" w:cstheme="minorHAnsi"/>
                <w:sz w:val="20"/>
              </w:rPr>
              <w:t>3M Jupiter Powered Air Turbo Unit for both particulate (LAAs) and chemical protection (if required)</w:t>
            </w:r>
          </w:p>
          <w:p w14:paraId="750A41D1" w14:textId="77777777" w:rsidR="00271C9A" w:rsidRPr="00944ECD" w:rsidRDefault="00826AA5" w:rsidP="00BC0672">
            <w:pPr>
              <w:pStyle w:val="ListParagraph"/>
              <w:numPr>
                <w:ilvl w:val="0"/>
                <w:numId w:val="23"/>
              </w:numPr>
              <w:rPr>
                <w:rFonts w:asciiTheme="minorHAnsi" w:hAnsiTheme="minorHAnsi" w:cstheme="minorHAnsi"/>
              </w:rPr>
            </w:pPr>
            <w:r w:rsidRPr="00944ECD">
              <w:rPr>
                <w:rFonts w:asciiTheme="minorHAnsi" w:hAnsiTheme="minorHAnsi" w:cstheme="minorHAnsi"/>
                <w:sz w:val="20"/>
              </w:rPr>
              <w:t xml:space="preserve">3M </w:t>
            </w:r>
            <w:proofErr w:type="spellStart"/>
            <w:r w:rsidRPr="00944ECD">
              <w:rPr>
                <w:rFonts w:asciiTheme="minorHAnsi" w:hAnsiTheme="minorHAnsi" w:cstheme="minorHAnsi"/>
                <w:sz w:val="20"/>
              </w:rPr>
              <w:t>Versaflo</w:t>
            </w:r>
            <w:proofErr w:type="spellEnd"/>
            <w:r w:rsidRPr="00944ECD">
              <w:rPr>
                <w:rFonts w:asciiTheme="minorHAnsi" w:hAnsiTheme="minorHAnsi" w:cstheme="minorHAnsi"/>
                <w:sz w:val="20"/>
              </w:rPr>
              <w:t xml:space="preserve"> TR-300 Powered Air Respirator for particulate (LAAs) only </w:t>
            </w:r>
          </w:p>
        </w:tc>
      </w:tr>
    </w:tbl>
    <w:p w14:paraId="784F6D2A" w14:textId="36323D94" w:rsidR="00944ECD" w:rsidRDefault="00944ECD" w:rsidP="00271C9A">
      <w:pPr>
        <w:pStyle w:val="Heading3"/>
        <w:rPr>
          <w:rFonts w:asciiTheme="minorHAnsi" w:hAnsiTheme="minorHAnsi" w:cstheme="minorHAnsi"/>
          <w:sz w:val="22"/>
          <w:szCs w:val="22"/>
        </w:rPr>
      </w:pPr>
    </w:p>
    <w:p w14:paraId="40712032" w14:textId="34F596DF" w:rsidR="00944ECD" w:rsidRDefault="00944ECD" w:rsidP="00944ECD"/>
    <w:p w14:paraId="4CA9A926" w14:textId="77777777" w:rsidR="00944ECD" w:rsidRPr="00944ECD" w:rsidRDefault="00944ECD" w:rsidP="00944ECD"/>
    <w:p w14:paraId="0267AD80" w14:textId="00D4A1CA" w:rsidR="00AA3604" w:rsidRPr="00944ECD" w:rsidRDefault="00271C9A" w:rsidP="00271C9A">
      <w:pPr>
        <w:pStyle w:val="Heading3"/>
        <w:rPr>
          <w:rFonts w:asciiTheme="minorHAnsi" w:hAnsiTheme="minorHAnsi" w:cstheme="minorHAnsi"/>
          <w:sz w:val="22"/>
          <w:szCs w:val="22"/>
        </w:rPr>
      </w:pPr>
      <w:r w:rsidRPr="00944ECD">
        <w:rPr>
          <w:rFonts w:asciiTheme="minorHAnsi" w:hAnsiTheme="minorHAnsi" w:cstheme="minorHAnsi"/>
          <w:sz w:val="22"/>
          <w:szCs w:val="22"/>
        </w:rPr>
        <w:lastRenderedPageBreak/>
        <w:t xml:space="preserve">E. Health Monitoring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gridCol w:w="983"/>
        <w:gridCol w:w="981"/>
      </w:tblGrid>
      <w:tr w:rsidR="00271C9A" w:rsidRPr="00944ECD" w14:paraId="4B88060D" w14:textId="77777777" w:rsidTr="00944ECD">
        <w:trPr>
          <w:trHeight w:val="259"/>
        </w:trPr>
        <w:tc>
          <w:tcPr>
            <w:tcW w:w="8492" w:type="dxa"/>
            <w:vMerge w:val="restart"/>
            <w:shd w:val="clear" w:color="auto" w:fill="auto"/>
          </w:tcPr>
          <w:p w14:paraId="32BCF574"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Is biological monitoring required to ensure that the control of exposure to the hazardous substance(s) is adequate?</w:t>
            </w:r>
          </w:p>
          <w:p w14:paraId="162125E8" w14:textId="77777777" w:rsidR="006C424E" w:rsidRPr="00944ECD" w:rsidRDefault="006C424E" w:rsidP="001A5775">
            <w:pPr>
              <w:jc w:val="both"/>
              <w:rPr>
                <w:rFonts w:asciiTheme="minorHAnsi" w:hAnsiTheme="minorHAnsi" w:cstheme="minorHAnsi"/>
                <w:sz w:val="22"/>
                <w:szCs w:val="22"/>
              </w:rPr>
            </w:pPr>
            <w:r w:rsidRPr="00944ECD">
              <w:rPr>
                <w:rFonts w:asciiTheme="minorHAnsi" w:hAnsiTheme="minorHAnsi" w:cstheme="minorHAnsi"/>
                <w:sz w:val="22"/>
                <w:szCs w:val="22"/>
              </w:rPr>
              <w:t xml:space="preserve">Not by the user – </w:t>
            </w:r>
            <w:r w:rsidR="00A75D18" w:rsidRPr="00944ECD">
              <w:rPr>
                <w:rFonts w:asciiTheme="minorHAnsi" w:hAnsiTheme="minorHAnsi" w:cstheme="minorHAnsi"/>
                <w:sz w:val="22"/>
                <w:szCs w:val="22"/>
              </w:rPr>
              <w:t xml:space="preserve">Particular CBS </w:t>
            </w:r>
            <w:r w:rsidRPr="00944ECD">
              <w:rPr>
                <w:rFonts w:asciiTheme="minorHAnsi" w:hAnsiTheme="minorHAnsi" w:cstheme="minorHAnsi"/>
                <w:sz w:val="22"/>
                <w:szCs w:val="22"/>
              </w:rPr>
              <w:t>Unit</w:t>
            </w:r>
            <w:r w:rsidR="00A75D18" w:rsidRPr="00944ECD">
              <w:rPr>
                <w:rFonts w:asciiTheme="minorHAnsi" w:hAnsiTheme="minorHAnsi" w:cstheme="minorHAnsi"/>
                <w:sz w:val="22"/>
                <w:szCs w:val="22"/>
              </w:rPr>
              <w:t>s</w:t>
            </w:r>
            <w:r w:rsidRPr="00944ECD">
              <w:rPr>
                <w:rFonts w:asciiTheme="minorHAnsi" w:hAnsiTheme="minorHAnsi" w:cstheme="minorHAnsi"/>
                <w:sz w:val="22"/>
                <w:szCs w:val="22"/>
              </w:rPr>
              <w:t xml:space="preserve"> may have general allergen level monitoring in place.</w:t>
            </w:r>
          </w:p>
        </w:tc>
        <w:tc>
          <w:tcPr>
            <w:tcW w:w="983" w:type="dxa"/>
            <w:shd w:val="clear" w:color="auto" w:fill="auto"/>
          </w:tcPr>
          <w:p w14:paraId="10B7E2B1" w14:textId="77777777" w:rsidR="00271C9A" w:rsidRPr="00944ECD" w:rsidRDefault="00271C9A" w:rsidP="001A5775">
            <w:pPr>
              <w:pStyle w:val="Heading3"/>
              <w:rPr>
                <w:rFonts w:asciiTheme="minorHAnsi" w:hAnsiTheme="minorHAnsi" w:cstheme="minorHAnsi"/>
                <w:b w:val="0"/>
                <w:iCs/>
                <w:sz w:val="22"/>
                <w:szCs w:val="22"/>
              </w:rPr>
            </w:pPr>
            <w:r w:rsidRPr="00944ECD">
              <w:rPr>
                <w:rFonts w:asciiTheme="minorHAnsi" w:hAnsiTheme="minorHAnsi" w:cstheme="minorHAnsi"/>
                <w:sz w:val="22"/>
                <w:szCs w:val="22"/>
              </w:rPr>
              <w:t>Yes</w:t>
            </w:r>
          </w:p>
        </w:tc>
        <w:tc>
          <w:tcPr>
            <w:tcW w:w="981" w:type="dxa"/>
            <w:shd w:val="clear" w:color="auto" w:fill="auto"/>
          </w:tcPr>
          <w:p w14:paraId="7980569F" w14:textId="77777777" w:rsidR="00271C9A" w:rsidRPr="00944ECD" w:rsidRDefault="00271C9A" w:rsidP="001A5775">
            <w:pPr>
              <w:pStyle w:val="Heading3"/>
              <w:rPr>
                <w:rFonts w:asciiTheme="minorHAnsi" w:hAnsiTheme="minorHAnsi" w:cstheme="minorHAnsi"/>
                <w:b w:val="0"/>
                <w:iCs/>
                <w:sz w:val="22"/>
                <w:szCs w:val="22"/>
              </w:rPr>
            </w:pPr>
            <w:r w:rsidRPr="00944ECD">
              <w:rPr>
                <w:rFonts w:asciiTheme="minorHAnsi" w:hAnsiTheme="minorHAnsi" w:cstheme="minorHAnsi"/>
                <w:sz w:val="22"/>
                <w:szCs w:val="22"/>
              </w:rPr>
              <w:t>No</w:t>
            </w:r>
          </w:p>
        </w:tc>
      </w:tr>
      <w:tr w:rsidR="00271C9A" w:rsidRPr="00944ECD" w14:paraId="4E1F96AE" w14:textId="77777777" w:rsidTr="00944ECD">
        <w:tc>
          <w:tcPr>
            <w:tcW w:w="8492" w:type="dxa"/>
            <w:vMerge/>
            <w:shd w:val="clear" w:color="auto" w:fill="auto"/>
          </w:tcPr>
          <w:p w14:paraId="3C5CF6F7" w14:textId="77777777" w:rsidR="00271C9A" w:rsidRPr="00944ECD" w:rsidRDefault="00271C9A" w:rsidP="001A5775">
            <w:pPr>
              <w:jc w:val="both"/>
              <w:rPr>
                <w:rFonts w:asciiTheme="minorHAnsi" w:hAnsiTheme="minorHAnsi" w:cstheme="minorHAnsi"/>
                <w:sz w:val="22"/>
                <w:szCs w:val="22"/>
              </w:rPr>
            </w:pPr>
          </w:p>
        </w:tc>
        <w:tc>
          <w:tcPr>
            <w:tcW w:w="983" w:type="dxa"/>
            <w:shd w:val="clear" w:color="auto" w:fill="auto"/>
          </w:tcPr>
          <w:p w14:paraId="557B3E31" w14:textId="46F74CF3" w:rsidR="00271C9A" w:rsidRPr="00944ECD" w:rsidRDefault="002A7910" w:rsidP="001A5775">
            <w:pPr>
              <w:jc w:val="both"/>
              <w:rPr>
                <w:rFonts w:asciiTheme="minorHAnsi" w:hAnsiTheme="minorHAnsi" w:cstheme="minorHAnsi"/>
                <w:sz w:val="22"/>
                <w:szCs w:val="22"/>
              </w:rPr>
            </w:pPr>
            <w:r>
              <w:rPr>
                <w:rFonts w:asciiTheme="minorHAnsi" w:hAnsiTheme="minorHAnsi" w:cstheme="minorHAnsi"/>
                <w:sz w:val="22"/>
                <w:szCs w:val="22"/>
              </w:rPr>
              <w:t>x</w:t>
            </w:r>
          </w:p>
        </w:tc>
        <w:tc>
          <w:tcPr>
            <w:tcW w:w="981" w:type="dxa"/>
            <w:shd w:val="clear" w:color="auto" w:fill="auto"/>
          </w:tcPr>
          <w:p w14:paraId="740DBD2F" w14:textId="6181ADD9" w:rsidR="00271C9A" w:rsidRPr="00944ECD" w:rsidRDefault="00271C9A" w:rsidP="001A5775">
            <w:pPr>
              <w:jc w:val="both"/>
              <w:rPr>
                <w:rFonts w:asciiTheme="minorHAnsi" w:hAnsiTheme="minorHAnsi" w:cstheme="minorHAnsi"/>
                <w:sz w:val="22"/>
                <w:szCs w:val="22"/>
              </w:rPr>
            </w:pPr>
          </w:p>
        </w:tc>
      </w:tr>
      <w:tr w:rsidR="00271C9A" w:rsidRPr="00944ECD" w14:paraId="7E6F7AEE" w14:textId="77777777" w:rsidTr="00944ECD">
        <w:tc>
          <w:tcPr>
            <w:tcW w:w="8492" w:type="dxa"/>
            <w:shd w:val="clear" w:color="auto" w:fill="auto"/>
          </w:tcPr>
          <w:p w14:paraId="2CE46C8D"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 xml:space="preserve">Is health surveillance required for the protection of the health of employees? </w:t>
            </w:r>
          </w:p>
          <w:p w14:paraId="522520CF" w14:textId="77777777" w:rsidR="00826AA5" w:rsidRPr="00944ECD" w:rsidRDefault="00826AA5" w:rsidP="00826AA5">
            <w:pPr>
              <w:rPr>
                <w:rFonts w:asciiTheme="minorHAnsi" w:hAnsiTheme="minorHAnsi" w:cstheme="minorHAnsi"/>
                <w:sz w:val="20"/>
              </w:rPr>
            </w:pPr>
            <w:r w:rsidRPr="00944ECD">
              <w:rPr>
                <w:rFonts w:asciiTheme="minorHAnsi" w:hAnsiTheme="minorHAnsi" w:cstheme="minorHAnsi"/>
                <w:sz w:val="20"/>
              </w:rPr>
              <w:t xml:space="preserve">Health surveillance may be required if working with animals or other skin or respiratory sensitisers, please see </w:t>
            </w:r>
            <w:hyperlink r:id="rId19" w:history="1">
              <w:r w:rsidRPr="00944ECD">
                <w:rPr>
                  <w:rStyle w:val="Hyperlink"/>
                  <w:rFonts w:asciiTheme="minorHAnsi" w:hAnsiTheme="minorHAnsi" w:cstheme="minorHAnsi"/>
                  <w:sz w:val="20"/>
                </w:rPr>
                <w:t>http://www.ed.ac.uk/schools-departments/health-safety/guidance/hazardous-substances/sensitisers</w:t>
              </w:r>
            </w:hyperlink>
            <w:r w:rsidRPr="00944ECD">
              <w:rPr>
                <w:rFonts w:asciiTheme="minorHAnsi" w:hAnsiTheme="minorHAnsi" w:cstheme="minorHAnsi"/>
                <w:sz w:val="20"/>
              </w:rPr>
              <w:t xml:space="preserve"> for further guidance</w:t>
            </w:r>
          </w:p>
          <w:p w14:paraId="756878E4" w14:textId="77777777" w:rsidR="00826AA5" w:rsidRPr="00944ECD" w:rsidRDefault="00826AA5" w:rsidP="00826AA5">
            <w:pPr>
              <w:rPr>
                <w:rFonts w:asciiTheme="minorHAnsi" w:hAnsiTheme="minorHAnsi" w:cstheme="minorHAnsi"/>
                <w:sz w:val="20"/>
              </w:rPr>
            </w:pPr>
            <w:r w:rsidRPr="00944ECD">
              <w:rPr>
                <w:rFonts w:asciiTheme="minorHAnsi" w:hAnsiTheme="minorHAnsi" w:cstheme="minorHAnsi"/>
                <w:sz w:val="20"/>
              </w:rPr>
              <w:t>Note:</w:t>
            </w:r>
          </w:p>
          <w:p w14:paraId="43F2BEE9" w14:textId="77777777" w:rsidR="00826AA5" w:rsidRPr="00944ECD" w:rsidRDefault="00826AA5" w:rsidP="00826AA5">
            <w:pPr>
              <w:jc w:val="both"/>
              <w:rPr>
                <w:rFonts w:asciiTheme="minorHAnsi" w:hAnsiTheme="minorHAnsi" w:cstheme="minorHAnsi"/>
                <w:sz w:val="20"/>
              </w:rPr>
            </w:pPr>
            <w:r w:rsidRPr="00944ECD">
              <w:rPr>
                <w:rFonts w:asciiTheme="minorHAnsi" w:hAnsiTheme="minorHAnsi" w:cstheme="minorHAnsi"/>
                <w:sz w:val="20"/>
              </w:rPr>
              <w:t>All ‘visitors’ must complete BVS visitors form which details health effects and health conditions of concern</w:t>
            </w:r>
          </w:p>
          <w:p w14:paraId="5292C2B1" w14:textId="77777777" w:rsidR="00A75D18" w:rsidRPr="00944ECD" w:rsidRDefault="00A75D18" w:rsidP="00A75D18">
            <w:pPr>
              <w:jc w:val="both"/>
              <w:rPr>
                <w:rFonts w:asciiTheme="minorHAnsi" w:hAnsiTheme="minorHAnsi" w:cstheme="minorHAnsi"/>
                <w:sz w:val="20"/>
                <w:szCs w:val="20"/>
              </w:rPr>
            </w:pPr>
            <w:r w:rsidRPr="00944ECD">
              <w:rPr>
                <w:rFonts w:asciiTheme="minorHAnsi" w:hAnsiTheme="minorHAnsi" w:cstheme="minorHAnsi"/>
                <w:sz w:val="20"/>
                <w:szCs w:val="20"/>
              </w:rPr>
              <w:t>contact the Occupational Health Unit for an appointment (</w:t>
            </w:r>
            <w:hyperlink r:id="rId20" w:history="1">
              <w:r w:rsidRPr="00944ECD">
                <w:rPr>
                  <w:rStyle w:val="Hyperlink"/>
                  <w:rFonts w:asciiTheme="minorHAnsi" w:hAnsiTheme="minorHAnsi" w:cstheme="minorHAnsi"/>
                  <w:sz w:val="20"/>
                  <w:szCs w:val="20"/>
                </w:rPr>
                <w:t>occupational.health@ed.ac.uk</w:t>
              </w:r>
            </w:hyperlink>
            <w:r w:rsidRPr="00944ECD">
              <w:rPr>
                <w:rFonts w:asciiTheme="minorHAnsi" w:hAnsiTheme="minorHAnsi" w:cstheme="minorHAnsi"/>
                <w:sz w:val="20"/>
                <w:szCs w:val="20"/>
              </w:rPr>
              <w:t>, 50 8190) – if appointment not made locally</w:t>
            </w:r>
          </w:p>
        </w:tc>
        <w:tc>
          <w:tcPr>
            <w:tcW w:w="983" w:type="dxa"/>
            <w:shd w:val="clear" w:color="auto" w:fill="auto"/>
          </w:tcPr>
          <w:p w14:paraId="6343D62B" w14:textId="77777777" w:rsidR="00271C9A" w:rsidRPr="00944ECD" w:rsidRDefault="003035A7" w:rsidP="001A5775">
            <w:pPr>
              <w:jc w:val="both"/>
              <w:rPr>
                <w:rFonts w:asciiTheme="minorHAnsi" w:hAnsiTheme="minorHAnsi" w:cstheme="minorHAnsi"/>
                <w:sz w:val="22"/>
                <w:szCs w:val="22"/>
              </w:rPr>
            </w:pPr>
            <w:r w:rsidRPr="00944ECD">
              <w:rPr>
                <w:rFonts w:asciiTheme="minorHAnsi" w:hAnsiTheme="minorHAnsi" w:cstheme="minorHAnsi"/>
                <w:sz w:val="22"/>
                <w:szCs w:val="22"/>
              </w:rPr>
              <w:t>x</w:t>
            </w:r>
          </w:p>
        </w:tc>
        <w:tc>
          <w:tcPr>
            <w:tcW w:w="981" w:type="dxa"/>
            <w:shd w:val="clear" w:color="auto" w:fill="auto"/>
          </w:tcPr>
          <w:p w14:paraId="3C7C0F9B" w14:textId="77777777" w:rsidR="00271C9A" w:rsidRPr="00944ECD" w:rsidRDefault="00271C9A" w:rsidP="001A5775">
            <w:pPr>
              <w:jc w:val="both"/>
              <w:rPr>
                <w:rFonts w:asciiTheme="minorHAnsi" w:hAnsiTheme="minorHAnsi" w:cstheme="minorHAnsi"/>
                <w:sz w:val="22"/>
                <w:szCs w:val="22"/>
              </w:rPr>
            </w:pPr>
          </w:p>
        </w:tc>
      </w:tr>
    </w:tbl>
    <w:p w14:paraId="15CC038F" w14:textId="77777777" w:rsidR="004D52DD" w:rsidRPr="00944ECD" w:rsidRDefault="004D52DD" w:rsidP="00271C9A">
      <w:pPr>
        <w:jc w:val="both"/>
        <w:rPr>
          <w:rStyle w:val="Heading3Char"/>
          <w:rFonts w:asciiTheme="minorHAnsi" w:hAnsiTheme="minorHAnsi" w:cstheme="minorHAnsi"/>
          <w:sz w:val="22"/>
          <w:szCs w:val="22"/>
        </w:rPr>
      </w:pPr>
    </w:p>
    <w:p w14:paraId="4EB14B9B" w14:textId="77777777" w:rsidR="00AA3604" w:rsidRPr="00944ECD" w:rsidRDefault="00271C9A" w:rsidP="00271C9A">
      <w:pPr>
        <w:jc w:val="both"/>
        <w:rPr>
          <w:rStyle w:val="Heading3Char"/>
          <w:rFonts w:asciiTheme="minorHAnsi" w:hAnsiTheme="minorHAnsi" w:cstheme="minorHAnsi"/>
          <w:sz w:val="22"/>
          <w:szCs w:val="22"/>
        </w:rPr>
      </w:pPr>
      <w:r w:rsidRPr="00944ECD">
        <w:rPr>
          <w:rStyle w:val="Heading3Char"/>
          <w:rFonts w:asciiTheme="minorHAnsi" w:hAnsiTheme="minorHAnsi" w:cstheme="minorHAnsi"/>
          <w:sz w:val="22"/>
          <w:szCs w:val="22"/>
        </w:rPr>
        <w:t>F. Training</w:t>
      </w:r>
    </w:p>
    <w:tbl>
      <w:tblPr>
        <w:tblStyle w:val="TableGrid"/>
        <w:tblW w:w="0" w:type="auto"/>
        <w:tblLook w:val="04A0" w:firstRow="1" w:lastRow="0" w:firstColumn="1" w:lastColumn="0" w:noHBand="0" w:noVBand="1"/>
      </w:tblPr>
      <w:tblGrid>
        <w:gridCol w:w="10456"/>
      </w:tblGrid>
      <w:tr w:rsidR="00826AA5" w:rsidRPr="00944ECD" w14:paraId="4E6B92C9" w14:textId="77777777" w:rsidTr="00826AA5">
        <w:tc>
          <w:tcPr>
            <w:tcW w:w="10682" w:type="dxa"/>
          </w:tcPr>
          <w:p w14:paraId="02AE5E2B" w14:textId="77777777" w:rsidR="00826AA5" w:rsidRPr="00944ECD" w:rsidRDefault="00826AA5" w:rsidP="00826AA5">
            <w:pPr>
              <w:jc w:val="both"/>
              <w:rPr>
                <w:rFonts w:asciiTheme="minorHAnsi" w:hAnsiTheme="minorHAnsi" w:cstheme="minorHAnsi"/>
                <w:sz w:val="22"/>
                <w:szCs w:val="22"/>
              </w:rPr>
            </w:pPr>
            <w:r w:rsidRPr="00944ECD">
              <w:rPr>
                <w:rFonts w:asciiTheme="minorHAnsi" w:hAnsiTheme="minorHAnsi" w:cstheme="minorHAnsi"/>
                <w:i/>
                <w:sz w:val="22"/>
                <w:szCs w:val="22"/>
              </w:rPr>
              <w:t>State any health and safety training required for this task/method</w:t>
            </w:r>
            <w:r w:rsidRPr="00944ECD">
              <w:rPr>
                <w:rFonts w:asciiTheme="minorHAnsi" w:hAnsiTheme="minorHAnsi" w:cstheme="minorHAnsi"/>
                <w:sz w:val="22"/>
                <w:szCs w:val="22"/>
              </w:rPr>
              <w:t>;</w:t>
            </w:r>
          </w:p>
          <w:p w14:paraId="765F3776" w14:textId="77777777" w:rsidR="00826AA5" w:rsidRPr="00944ECD" w:rsidRDefault="00826AA5" w:rsidP="00826AA5">
            <w:pPr>
              <w:numPr>
                <w:ilvl w:val="0"/>
                <w:numId w:val="24"/>
              </w:numPr>
              <w:spacing w:after="0"/>
              <w:rPr>
                <w:rFonts w:asciiTheme="minorHAnsi" w:hAnsiTheme="minorHAnsi" w:cstheme="minorHAnsi"/>
                <w:sz w:val="20"/>
                <w:szCs w:val="20"/>
              </w:rPr>
            </w:pPr>
            <w:r w:rsidRPr="00944ECD">
              <w:rPr>
                <w:rFonts w:asciiTheme="minorHAnsi" w:hAnsiTheme="minorHAnsi" w:cstheme="minorHAnsi"/>
                <w:sz w:val="20"/>
                <w:szCs w:val="20"/>
              </w:rPr>
              <w:t xml:space="preserve">Completion of on-line </w:t>
            </w:r>
            <w:r w:rsidRPr="00944ECD">
              <w:rPr>
                <w:rFonts w:asciiTheme="minorHAnsi" w:hAnsiTheme="minorHAnsi" w:cstheme="minorHAnsi"/>
                <w:i/>
                <w:sz w:val="20"/>
                <w:szCs w:val="20"/>
              </w:rPr>
              <w:t xml:space="preserve">Learn </w:t>
            </w:r>
            <w:r w:rsidRPr="00944ECD">
              <w:rPr>
                <w:rFonts w:asciiTheme="minorHAnsi" w:hAnsiTheme="minorHAnsi" w:cstheme="minorHAnsi"/>
                <w:sz w:val="20"/>
                <w:szCs w:val="20"/>
              </w:rPr>
              <w:t xml:space="preserve">courses in </w:t>
            </w:r>
            <w:r w:rsidRPr="00944ECD">
              <w:rPr>
                <w:rFonts w:asciiTheme="minorHAnsi" w:hAnsiTheme="minorHAnsi" w:cstheme="minorHAnsi"/>
                <w:i/>
                <w:sz w:val="20"/>
                <w:szCs w:val="20"/>
              </w:rPr>
              <w:t>LAA</w:t>
            </w:r>
            <w:r w:rsidRPr="00944ECD">
              <w:rPr>
                <w:rFonts w:asciiTheme="minorHAnsi" w:hAnsiTheme="minorHAnsi" w:cstheme="minorHAnsi"/>
                <w:sz w:val="20"/>
                <w:szCs w:val="20"/>
              </w:rPr>
              <w:t xml:space="preserve">, </w:t>
            </w:r>
            <w:r w:rsidRPr="00944ECD">
              <w:rPr>
                <w:rFonts w:asciiTheme="minorHAnsi" w:hAnsiTheme="minorHAnsi" w:cstheme="minorHAnsi"/>
                <w:i/>
                <w:sz w:val="20"/>
                <w:szCs w:val="20"/>
              </w:rPr>
              <w:t>RPE</w:t>
            </w:r>
            <w:r w:rsidRPr="00944ECD">
              <w:rPr>
                <w:rFonts w:asciiTheme="minorHAnsi" w:hAnsiTheme="minorHAnsi" w:cstheme="minorHAnsi"/>
                <w:sz w:val="20"/>
                <w:szCs w:val="20"/>
              </w:rPr>
              <w:t xml:space="preserve"> and</w:t>
            </w:r>
            <w:r w:rsidRPr="00944ECD">
              <w:rPr>
                <w:rFonts w:asciiTheme="minorHAnsi" w:hAnsiTheme="minorHAnsi" w:cstheme="minorHAnsi"/>
                <w:i/>
                <w:sz w:val="20"/>
                <w:szCs w:val="20"/>
              </w:rPr>
              <w:t xml:space="preserve"> Introduction to Biological Safety</w:t>
            </w:r>
            <w:r w:rsidRPr="00944ECD">
              <w:rPr>
                <w:rFonts w:asciiTheme="minorHAnsi" w:hAnsiTheme="minorHAnsi" w:cstheme="minorHAnsi"/>
                <w:sz w:val="20"/>
                <w:szCs w:val="20"/>
              </w:rPr>
              <w:t>.</w:t>
            </w:r>
          </w:p>
          <w:p w14:paraId="3DDFB1A4" w14:textId="77777777" w:rsidR="00826AA5" w:rsidRPr="00944ECD" w:rsidRDefault="00826AA5" w:rsidP="00826AA5">
            <w:pPr>
              <w:numPr>
                <w:ilvl w:val="0"/>
                <w:numId w:val="24"/>
              </w:numPr>
              <w:spacing w:after="0"/>
              <w:rPr>
                <w:rFonts w:asciiTheme="minorHAnsi" w:hAnsiTheme="minorHAnsi" w:cstheme="minorHAnsi"/>
                <w:sz w:val="20"/>
                <w:szCs w:val="20"/>
              </w:rPr>
            </w:pPr>
            <w:r w:rsidRPr="00944ECD">
              <w:rPr>
                <w:rFonts w:asciiTheme="minorHAnsi" w:hAnsiTheme="minorHAnsi" w:cstheme="minorHAnsi"/>
                <w:sz w:val="20"/>
                <w:szCs w:val="20"/>
              </w:rPr>
              <w:t xml:space="preserve">Correct use and maintenance of RPE </w:t>
            </w:r>
            <w:proofErr w:type="spellStart"/>
            <w:r w:rsidRPr="00944ECD">
              <w:rPr>
                <w:rFonts w:asciiTheme="minorHAnsi" w:hAnsiTheme="minorHAnsi" w:cstheme="minorHAnsi"/>
                <w:sz w:val="20"/>
                <w:szCs w:val="20"/>
              </w:rPr>
              <w:t>eg</w:t>
            </w:r>
            <w:proofErr w:type="spellEnd"/>
            <w:r w:rsidRPr="00944ECD">
              <w:rPr>
                <w:rFonts w:asciiTheme="minorHAnsi" w:hAnsiTheme="minorHAnsi" w:cstheme="minorHAnsi"/>
                <w:sz w:val="20"/>
                <w:szCs w:val="20"/>
              </w:rPr>
              <w:t>, powered respirators/face fitted respirators and P3 disposable masks</w:t>
            </w:r>
          </w:p>
          <w:p w14:paraId="49AEB03A" w14:textId="51CC1B53" w:rsidR="00826AA5" w:rsidRPr="00944ECD" w:rsidRDefault="00826AA5" w:rsidP="00826AA5">
            <w:pPr>
              <w:numPr>
                <w:ilvl w:val="0"/>
                <w:numId w:val="24"/>
              </w:numPr>
              <w:spacing w:after="0"/>
              <w:rPr>
                <w:rFonts w:asciiTheme="minorHAnsi" w:hAnsiTheme="minorHAnsi" w:cstheme="minorHAnsi"/>
                <w:sz w:val="20"/>
                <w:szCs w:val="20"/>
              </w:rPr>
            </w:pPr>
            <w:r w:rsidRPr="00944ECD">
              <w:rPr>
                <w:rFonts w:asciiTheme="minorHAnsi" w:hAnsiTheme="minorHAnsi" w:cstheme="minorHAnsi"/>
                <w:sz w:val="20"/>
                <w:szCs w:val="20"/>
              </w:rPr>
              <w:t xml:space="preserve">Safe operation of containment devices, </w:t>
            </w:r>
            <w:proofErr w:type="spellStart"/>
            <w:r w:rsidRPr="00944ECD">
              <w:rPr>
                <w:rFonts w:asciiTheme="minorHAnsi" w:hAnsiTheme="minorHAnsi" w:cstheme="minorHAnsi"/>
                <w:sz w:val="20"/>
                <w:szCs w:val="20"/>
              </w:rPr>
              <w:t>eg</w:t>
            </w:r>
            <w:proofErr w:type="spellEnd"/>
            <w:r w:rsidRPr="00944ECD">
              <w:rPr>
                <w:rFonts w:asciiTheme="minorHAnsi" w:hAnsiTheme="minorHAnsi" w:cstheme="minorHAnsi"/>
                <w:sz w:val="20"/>
                <w:szCs w:val="20"/>
              </w:rPr>
              <w:t xml:space="preserve"> IVC’s, Isolators, safe change cleaning stations, </w:t>
            </w:r>
            <w:r w:rsidR="00944ECD" w:rsidRPr="00944ECD">
              <w:rPr>
                <w:rFonts w:asciiTheme="minorHAnsi" w:hAnsiTheme="minorHAnsi" w:cstheme="minorHAnsi"/>
                <w:sz w:val="20"/>
                <w:szCs w:val="20"/>
              </w:rPr>
              <w:t>downdraught</w:t>
            </w:r>
            <w:r w:rsidRPr="00944ECD">
              <w:rPr>
                <w:rFonts w:asciiTheme="minorHAnsi" w:hAnsiTheme="minorHAnsi" w:cstheme="minorHAnsi"/>
                <w:sz w:val="20"/>
                <w:szCs w:val="20"/>
              </w:rPr>
              <w:t xml:space="preserve"> tables, ventilated safety cabinets and cage wash dump stations.</w:t>
            </w:r>
          </w:p>
          <w:p w14:paraId="4DAB7E21" w14:textId="77777777" w:rsidR="00826AA5" w:rsidRPr="00944ECD" w:rsidRDefault="00826AA5" w:rsidP="00826AA5">
            <w:pPr>
              <w:numPr>
                <w:ilvl w:val="0"/>
                <w:numId w:val="24"/>
              </w:numPr>
              <w:spacing w:after="0"/>
              <w:rPr>
                <w:rFonts w:asciiTheme="minorHAnsi" w:hAnsiTheme="minorHAnsi" w:cstheme="minorHAnsi"/>
                <w:sz w:val="20"/>
                <w:szCs w:val="20"/>
              </w:rPr>
            </w:pPr>
            <w:r w:rsidRPr="00944ECD">
              <w:rPr>
                <w:rFonts w:asciiTheme="minorHAnsi" w:hAnsiTheme="minorHAnsi" w:cstheme="minorHAnsi"/>
                <w:sz w:val="20"/>
                <w:szCs w:val="20"/>
              </w:rPr>
              <w:t>Compliance with relevant SOPs, COSHH/Risk Assessments and Guidance note EH76 (Control of Laboratory Animal Allergen)</w:t>
            </w:r>
          </w:p>
          <w:p w14:paraId="4712A8C1" w14:textId="77777777" w:rsidR="00826AA5" w:rsidRPr="00944ECD" w:rsidRDefault="00826AA5" w:rsidP="00826AA5">
            <w:pPr>
              <w:numPr>
                <w:ilvl w:val="0"/>
                <w:numId w:val="24"/>
              </w:numPr>
              <w:spacing w:after="0"/>
              <w:rPr>
                <w:rFonts w:asciiTheme="minorHAnsi" w:hAnsiTheme="minorHAnsi" w:cstheme="minorHAnsi"/>
                <w:sz w:val="20"/>
                <w:szCs w:val="20"/>
              </w:rPr>
            </w:pPr>
            <w:r w:rsidRPr="00944ECD">
              <w:rPr>
                <w:rFonts w:asciiTheme="minorHAnsi" w:hAnsiTheme="minorHAnsi" w:cstheme="minorHAnsi"/>
                <w:sz w:val="20"/>
                <w:szCs w:val="20"/>
              </w:rPr>
              <w:t>Competence in the handling of laboratory rodents.</w:t>
            </w:r>
          </w:p>
          <w:p w14:paraId="31E0DC1D" w14:textId="77777777" w:rsidR="00826AA5" w:rsidRPr="00944ECD" w:rsidRDefault="00826AA5" w:rsidP="00826AA5">
            <w:pPr>
              <w:numPr>
                <w:ilvl w:val="0"/>
                <w:numId w:val="24"/>
              </w:numPr>
              <w:spacing w:after="0"/>
              <w:rPr>
                <w:rFonts w:asciiTheme="minorHAnsi" w:hAnsiTheme="minorHAnsi" w:cstheme="minorHAnsi"/>
                <w:sz w:val="20"/>
                <w:szCs w:val="20"/>
              </w:rPr>
            </w:pPr>
            <w:r w:rsidRPr="00944ECD">
              <w:rPr>
                <w:rFonts w:asciiTheme="minorHAnsi" w:hAnsiTheme="minorHAnsi" w:cstheme="minorHAnsi"/>
                <w:sz w:val="20"/>
                <w:szCs w:val="20"/>
              </w:rPr>
              <w:t>Completion of the COSHH (part1) training session.</w:t>
            </w:r>
          </w:p>
          <w:p w14:paraId="1A6922DF" w14:textId="77777777" w:rsidR="00826AA5" w:rsidRPr="00944ECD" w:rsidRDefault="00826AA5" w:rsidP="00271C9A">
            <w:pPr>
              <w:jc w:val="both"/>
              <w:rPr>
                <w:rFonts w:asciiTheme="minorHAnsi" w:hAnsiTheme="minorHAnsi" w:cstheme="minorHAnsi"/>
                <w:i/>
                <w:sz w:val="22"/>
                <w:szCs w:val="22"/>
              </w:rPr>
            </w:pPr>
          </w:p>
        </w:tc>
      </w:tr>
    </w:tbl>
    <w:p w14:paraId="0FEB17B1" w14:textId="77777777" w:rsidR="004D52DD" w:rsidRPr="00944ECD" w:rsidRDefault="004D52DD" w:rsidP="00271C9A">
      <w:pPr>
        <w:jc w:val="both"/>
        <w:rPr>
          <w:rStyle w:val="Heading3Char"/>
          <w:rFonts w:asciiTheme="minorHAnsi" w:hAnsiTheme="minorHAnsi" w:cstheme="minorHAnsi"/>
          <w:sz w:val="22"/>
          <w:szCs w:val="22"/>
        </w:rPr>
      </w:pPr>
    </w:p>
    <w:p w14:paraId="48F89FA4" w14:textId="77777777" w:rsidR="00271C9A" w:rsidRPr="00944ECD" w:rsidRDefault="00271C9A" w:rsidP="00271C9A">
      <w:pPr>
        <w:jc w:val="both"/>
        <w:rPr>
          <w:rStyle w:val="Heading3Char"/>
          <w:rFonts w:asciiTheme="minorHAnsi" w:hAnsiTheme="minorHAnsi" w:cstheme="minorHAnsi"/>
          <w:sz w:val="22"/>
          <w:szCs w:val="22"/>
        </w:rPr>
      </w:pPr>
      <w:r w:rsidRPr="00944ECD">
        <w:rPr>
          <w:rStyle w:val="Heading3Char"/>
          <w:rFonts w:asciiTheme="minorHAnsi" w:hAnsiTheme="minorHAnsi" w:cstheme="minorHAnsi"/>
          <w:sz w:val="22"/>
          <w:szCs w:val="22"/>
        </w:rPr>
        <w:t>G. Supervision</w:t>
      </w:r>
    </w:p>
    <w:tbl>
      <w:tblPr>
        <w:tblStyle w:val="TableGrid"/>
        <w:tblW w:w="0" w:type="auto"/>
        <w:tblLook w:val="04A0" w:firstRow="1" w:lastRow="0" w:firstColumn="1" w:lastColumn="0" w:noHBand="0" w:noVBand="1"/>
      </w:tblPr>
      <w:tblGrid>
        <w:gridCol w:w="10456"/>
      </w:tblGrid>
      <w:tr w:rsidR="00826AA5" w:rsidRPr="00944ECD" w14:paraId="1C9BD2AC" w14:textId="77777777" w:rsidTr="00826AA5">
        <w:tc>
          <w:tcPr>
            <w:tcW w:w="10682" w:type="dxa"/>
          </w:tcPr>
          <w:p w14:paraId="05113537" w14:textId="77777777" w:rsidR="00826AA5" w:rsidRPr="00944ECD" w:rsidRDefault="00826AA5" w:rsidP="00826AA5">
            <w:pPr>
              <w:jc w:val="both"/>
              <w:rPr>
                <w:rFonts w:asciiTheme="minorHAnsi" w:hAnsiTheme="minorHAnsi" w:cstheme="minorHAnsi"/>
                <w:sz w:val="20"/>
              </w:rPr>
            </w:pPr>
            <w:r w:rsidRPr="00944ECD">
              <w:rPr>
                <w:rFonts w:asciiTheme="minorHAnsi" w:hAnsiTheme="minorHAnsi" w:cstheme="minorHAnsi"/>
                <w:i/>
                <w:sz w:val="20"/>
              </w:rPr>
              <w:t>State what supervision (if any) is required for persons undertaking this task/method</w:t>
            </w:r>
            <w:r w:rsidRPr="00944ECD">
              <w:rPr>
                <w:rFonts w:asciiTheme="minorHAnsi" w:hAnsiTheme="minorHAnsi" w:cstheme="minorHAnsi"/>
                <w:sz w:val="20"/>
              </w:rPr>
              <w:t>:</w:t>
            </w:r>
          </w:p>
          <w:p w14:paraId="00334245" w14:textId="77777777" w:rsidR="00826AA5" w:rsidRPr="00944ECD" w:rsidRDefault="00826AA5" w:rsidP="00826AA5">
            <w:pPr>
              <w:jc w:val="both"/>
              <w:rPr>
                <w:rFonts w:asciiTheme="minorHAnsi" w:hAnsiTheme="minorHAnsi" w:cstheme="minorHAnsi"/>
                <w:sz w:val="20"/>
              </w:rPr>
            </w:pPr>
            <w:r w:rsidRPr="00944ECD">
              <w:rPr>
                <w:rFonts w:asciiTheme="minorHAnsi" w:hAnsiTheme="minorHAnsi" w:cstheme="minorHAnsi"/>
                <w:sz w:val="20"/>
              </w:rPr>
              <w:t xml:space="preserve">Supervision required for new or inexperienced personnel. </w:t>
            </w:r>
          </w:p>
          <w:p w14:paraId="498208E3" w14:textId="77777777" w:rsidR="00826AA5" w:rsidRPr="00944ECD" w:rsidRDefault="00826AA5" w:rsidP="00826AA5">
            <w:pPr>
              <w:jc w:val="both"/>
              <w:rPr>
                <w:rFonts w:asciiTheme="minorHAnsi" w:hAnsiTheme="minorHAnsi" w:cstheme="minorHAnsi"/>
                <w:sz w:val="22"/>
                <w:szCs w:val="22"/>
              </w:rPr>
            </w:pPr>
            <w:r w:rsidRPr="00944ECD">
              <w:rPr>
                <w:rFonts w:asciiTheme="minorHAnsi" w:hAnsiTheme="minorHAnsi" w:cstheme="minorHAnsi"/>
                <w:sz w:val="20"/>
              </w:rPr>
              <w:t>All techniques need to be signed off and added to your Training record before you can work unsupervised.</w:t>
            </w:r>
          </w:p>
        </w:tc>
      </w:tr>
    </w:tbl>
    <w:p w14:paraId="78C2799F" w14:textId="77777777" w:rsidR="004D52DD" w:rsidRPr="00944ECD" w:rsidRDefault="004D52DD" w:rsidP="00271C9A">
      <w:pPr>
        <w:jc w:val="both"/>
        <w:rPr>
          <w:rStyle w:val="Heading3Char"/>
          <w:rFonts w:asciiTheme="minorHAnsi" w:hAnsiTheme="minorHAnsi" w:cstheme="minorHAnsi"/>
          <w:sz w:val="22"/>
          <w:szCs w:val="22"/>
        </w:rPr>
      </w:pPr>
    </w:p>
    <w:p w14:paraId="57C0CD62" w14:textId="77777777" w:rsidR="00271C9A" w:rsidRPr="00944ECD" w:rsidRDefault="00271C9A" w:rsidP="00271C9A">
      <w:pPr>
        <w:jc w:val="both"/>
        <w:rPr>
          <w:rFonts w:asciiTheme="minorHAnsi" w:hAnsiTheme="minorHAnsi" w:cstheme="minorHAnsi"/>
          <w:i/>
          <w:sz w:val="22"/>
          <w:szCs w:val="22"/>
        </w:rPr>
      </w:pPr>
      <w:r w:rsidRPr="00944ECD">
        <w:rPr>
          <w:rStyle w:val="Heading3Char"/>
          <w:rFonts w:asciiTheme="minorHAnsi" w:hAnsiTheme="minorHAnsi" w:cstheme="minorHAnsi"/>
          <w:sz w:val="22"/>
          <w:szCs w:val="22"/>
        </w:rPr>
        <w:t>H. Implications for persons not involved in the work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271C9A" w:rsidRPr="00944ECD" w14:paraId="00AA702C" w14:textId="77777777" w:rsidTr="004D52DD">
        <w:trPr>
          <w:trHeight w:val="1180"/>
        </w:trPr>
        <w:tc>
          <w:tcPr>
            <w:tcW w:w="10598" w:type="dxa"/>
          </w:tcPr>
          <w:p w14:paraId="1A9415ED"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Persons identified may require to be informed, in part or in full, of the information contained in the Safe System of Work.</w:t>
            </w:r>
          </w:p>
          <w:p w14:paraId="3E19D919" w14:textId="77777777" w:rsidR="00271C9A" w:rsidRPr="00944ECD" w:rsidRDefault="007716BB" w:rsidP="007716BB">
            <w:pPr>
              <w:jc w:val="both"/>
              <w:rPr>
                <w:rFonts w:asciiTheme="minorHAnsi" w:hAnsiTheme="minorHAnsi" w:cstheme="minorHAnsi"/>
                <w:sz w:val="22"/>
                <w:szCs w:val="22"/>
              </w:rPr>
            </w:pPr>
            <w:r w:rsidRPr="00944ECD">
              <w:rPr>
                <w:rFonts w:asciiTheme="minorHAnsi" w:hAnsiTheme="minorHAnsi" w:cstheme="minorHAnsi"/>
                <w:sz w:val="20"/>
              </w:rPr>
              <w:t>All Academic staff, Undergraduate/Postgraduate students, Visitors, Maintenance staff, Contractors and Emergency personnel that enter the animal facility.</w:t>
            </w:r>
          </w:p>
        </w:tc>
      </w:tr>
    </w:tbl>
    <w:p w14:paraId="259E0487" w14:textId="77777777" w:rsidR="00271C9A" w:rsidRPr="00944ECD" w:rsidRDefault="00271C9A" w:rsidP="00271C9A">
      <w:pPr>
        <w:jc w:val="both"/>
        <w:rPr>
          <w:rFonts w:asciiTheme="minorHAnsi" w:hAnsiTheme="minorHAnsi" w:cstheme="minorHAnsi"/>
          <w:sz w:val="22"/>
          <w:szCs w:val="22"/>
        </w:rPr>
      </w:pPr>
    </w:p>
    <w:p w14:paraId="3A207FE4" w14:textId="77777777" w:rsidR="00D0040A" w:rsidRPr="00944ECD" w:rsidRDefault="00D0040A" w:rsidP="00271C9A">
      <w:pPr>
        <w:jc w:val="both"/>
        <w:rPr>
          <w:rFonts w:asciiTheme="minorHAnsi" w:hAnsiTheme="minorHAnsi" w:cstheme="minorHAnsi"/>
          <w:sz w:val="22"/>
          <w:szCs w:val="22"/>
        </w:rPr>
      </w:pPr>
    </w:p>
    <w:p w14:paraId="0BD732CC" w14:textId="77777777" w:rsidR="00271C9A" w:rsidRPr="00944ECD" w:rsidRDefault="00271C9A" w:rsidP="00271C9A">
      <w:pPr>
        <w:pStyle w:val="Heading3"/>
        <w:rPr>
          <w:rFonts w:asciiTheme="minorHAnsi" w:hAnsiTheme="minorHAnsi" w:cstheme="minorHAnsi"/>
          <w:sz w:val="22"/>
          <w:szCs w:val="22"/>
        </w:rPr>
      </w:pPr>
      <w:r w:rsidRPr="00944ECD">
        <w:rPr>
          <w:rFonts w:asciiTheme="minorHAnsi" w:hAnsiTheme="minorHAnsi" w:cstheme="minorHAnsi"/>
          <w:sz w:val="22"/>
          <w:szCs w:val="22"/>
        </w:rPr>
        <w:t>I. Emergency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944ECD" w14:paraId="25A1757C" w14:textId="77777777" w:rsidTr="004D52DD">
        <w:tc>
          <w:tcPr>
            <w:tcW w:w="10456" w:type="dxa"/>
            <w:shd w:val="clear" w:color="auto" w:fill="auto"/>
          </w:tcPr>
          <w:p w14:paraId="59C4798D" w14:textId="77777777" w:rsidR="00271C9A" w:rsidRPr="00944ECD" w:rsidRDefault="00271C9A" w:rsidP="001A5775">
            <w:pPr>
              <w:rPr>
                <w:rFonts w:asciiTheme="minorHAnsi" w:hAnsiTheme="minorHAnsi" w:cstheme="minorHAnsi"/>
                <w:sz w:val="22"/>
                <w:szCs w:val="22"/>
              </w:rPr>
            </w:pPr>
            <w:r w:rsidRPr="00944ECD">
              <w:rPr>
                <w:rFonts w:asciiTheme="minorHAnsi" w:hAnsiTheme="minorHAnsi" w:cstheme="minorHAnsi"/>
                <w:sz w:val="22"/>
                <w:szCs w:val="22"/>
              </w:rPr>
              <w:t>State all emergency procedures including contact names and numbers;</w:t>
            </w:r>
          </w:p>
          <w:p w14:paraId="6177EDF6" w14:textId="77777777" w:rsidR="007716BB" w:rsidRPr="00944ECD" w:rsidRDefault="007716BB" w:rsidP="007716BB">
            <w:pPr>
              <w:autoSpaceDE w:val="0"/>
              <w:autoSpaceDN w:val="0"/>
              <w:adjustRightInd w:val="0"/>
              <w:spacing w:after="0"/>
              <w:rPr>
                <w:rFonts w:asciiTheme="minorHAnsi" w:hAnsiTheme="minorHAnsi" w:cstheme="minorHAnsi"/>
                <w:sz w:val="20"/>
                <w:szCs w:val="20"/>
              </w:rPr>
            </w:pPr>
            <w:r w:rsidRPr="00944ECD">
              <w:rPr>
                <w:rFonts w:asciiTheme="minorHAnsi" w:hAnsiTheme="minorHAnsi" w:cstheme="minorHAnsi"/>
                <w:sz w:val="20"/>
                <w:szCs w:val="20"/>
              </w:rPr>
              <w:t>First Aid:  All scratches, bites or contamination by animal fluids are treated immediately by a First Aider. Report and record all accidents in appropriate records and inform the Unit Manager or Deputy Unit Manager.</w:t>
            </w:r>
          </w:p>
          <w:p w14:paraId="50F0EB1B" w14:textId="77777777" w:rsidR="007716BB" w:rsidRPr="00944ECD" w:rsidRDefault="007716BB" w:rsidP="007716BB">
            <w:pPr>
              <w:autoSpaceDE w:val="0"/>
              <w:autoSpaceDN w:val="0"/>
              <w:adjustRightInd w:val="0"/>
              <w:spacing w:after="0"/>
              <w:rPr>
                <w:rFonts w:asciiTheme="minorHAnsi" w:hAnsiTheme="minorHAnsi" w:cstheme="minorHAnsi"/>
                <w:sz w:val="20"/>
                <w:szCs w:val="20"/>
              </w:rPr>
            </w:pPr>
            <w:r w:rsidRPr="00944ECD">
              <w:rPr>
                <w:rFonts w:asciiTheme="minorHAnsi" w:hAnsiTheme="minorHAnsi" w:cstheme="minorHAnsi"/>
                <w:sz w:val="20"/>
                <w:szCs w:val="20"/>
              </w:rPr>
              <w:t>Further medical assistance is sought if the condition or injury does not improve.</w:t>
            </w:r>
          </w:p>
          <w:p w14:paraId="4578447F" w14:textId="77777777" w:rsidR="007716BB" w:rsidRPr="00944ECD" w:rsidRDefault="007716BB" w:rsidP="007716BB">
            <w:pPr>
              <w:autoSpaceDE w:val="0"/>
              <w:autoSpaceDN w:val="0"/>
              <w:adjustRightInd w:val="0"/>
              <w:spacing w:after="0"/>
              <w:rPr>
                <w:rFonts w:asciiTheme="minorHAnsi" w:hAnsiTheme="minorHAnsi" w:cstheme="minorHAnsi"/>
                <w:sz w:val="20"/>
                <w:szCs w:val="20"/>
              </w:rPr>
            </w:pPr>
          </w:p>
          <w:p w14:paraId="31E8A63D" w14:textId="77777777" w:rsidR="007716BB" w:rsidRPr="00944ECD" w:rsidRDefault="007716BB" w:rsidP="007716BB">
            <w:pPr>
              <w:rPr>
                <w:rFonts w:asciiTheme="minorHAnsi" w:hAnsiTheme="minorHAnsi" w:cstheme="minorHAnsi"/>
                <w:sz w:val="20"/>
                <w:szCs w:val="20"/>
              </w:rPr>
            </w:pPr>
            <w:proofErr w:type="spellStart"/>
            <w:r w:rsidRPr="00944ECD">
              <w:rPr>
                <w:rFonts w:asciiTheme="minorHAnsi" w:hAnsiTheme="minorHAnsi" w:cstheme="minorHAnsi"/>
                <w:sz w:val="20"/>
                <w:szCs w:val="20"/>
              </w:rPr>
              <w:t>Fire fighting</w:t>
            </w:r>
            <w:proofErr w:type="spellEnd"/>
            <w:r w:rsidRPr="00944ECD">
              <w:rPr>
                <w:rFonts w:asciiTheme="minorHAnsi" w:hAnsiTheme="minorHAnsi" w:cstheme="minorHAnsi"/>
                <w:sz w:val="20"/>
                <w:szCs w:val="20"/>
              </w:rPr>
              <w:t>: Evacuation procedures</w:t>
            </w:r>
          </w:p>
          <w:p w14:paraId="453E2D6E" w14:textId="77777777" w:rsidR="007716BB" w:rsidRPr="00944ECD" w:rsidRDefault="007716BB" w:rsidP="007716BB">
            <w:pPr>
              <w:rPr>
                <w:rFonts w:asciiTheme="minorHAnsi" w:hAnsiTheme="minorHAnsi" w:cstheme="minorHAnsi"/>
                <w:sz w:val="20"/>
                <w:szCs w:val="20"/>
              </w:rPr>
            </w:pPr>
            <w:r w:rsidRPr="00944ECD">
              <w:rPr>
                <w:rFonts w:asciiTheme="minorHAnsi" w:hAnsiTheme="minorHAnsi" w:cstheme="minorHAnsi"/>
                <w:sz w:val="20"/>
                <w:szCs w:val="20"/>
              </w:rPr>
              <w:t>Spill Management: Use damp materials for cleaning up.</w:t>
            </w:r>
          </w:p>
          <w:p w14:paraId="7D61A26F" w14:textId="77777777" w:rsidR="00271C9A" w:rsidRPr="00944ECD" w:rsidRDefault="007716BB" w:rsidP="007716BB">
            <w:pPr>
              <w:rPr>
                <w:rFonts w:asciiTheme="minorHAnsi" w:hAnsiTheme="minorHAnsi" w:cstheme="minorHAnsi"/>
                <w:sz w:val="22"/>
                <w:szCs w:val="22"/>
              </w:rPr>
            </w:pPr>
            <w:r w:rsidRPr="00944ECD">
              <w:rPr>
                <w:rFonts w:asciiTheme="minorHAnsi" w:hAnsiTheme="minorHAnsi" w:cstheme="minorHAnsi"/>
                <w:sz w:val="20"/>
                <w:szCs w:val="20"/>
              </w:rPr>
              <w:t>Any others: N/A</w:t>
            </w:r>
          </w:p>
        </w:tc>
      </w:tr>
    </w:tbl>
    <w:p w14:paraId="3E24E4F2" w14:textId="77777777" w:rsidR="00271C9A" w:rsidRPr="00944ECD" w:rsidRDefault="00271C9A" w:rsidP="00271C9A">
      <w:pPr>
        <w:jc w:val="both"/>
        <w:rPr>
          <w:rFonts w:asciiTheme="minorHAnsi" w:hAnsiTheme="minorHAnsi" w:cstheme="minorHAnsi"/>
          <w:sz w:val="22"/>
          <w:szCs w:val="22"/>
        </w:rPr>
      </w:pPr>
    </w:p>
    <w:p w14:paraId="286FFC05" w14:textId="77777777" w:rsidR="00271C9A" w:rsidRPr="00944ECD" w:rsidRDefault="00271C9A" w:rsidP="00271C9A">
      <w:pPr>
        <w:jc w:val="both"/>
        <w:rPr>
          <w:rFonts w:asciiTheme="minorHAnsi" w:hAnsiTheme="minorHAnsi" w:cstheme="minorHAnsi"/>
          <w:sz w:val="22"/>
          <w:szCs w:val="22"/>
        </w:rPr>
      </w:pPr>
      <w:r w:rsidRPr="00944ECD">
        <w:rPr>
          <w:rStyle w:val="Heading3Char"/>
          <w:rFonts w:asciiTheme="minorHAnsi" w:hAnsiTheme="minorHAnsi" w:cstheme="minorHAnsi"/>
          <w:sz w:val="22"/>
          <w:szCs w:val="22"/>
        </w:rPr>
        <w:t>J. Waste disposal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C9A" w:rsidRPr="00944ECD" w14:paraId="5D26E9A8" w14:textId="77777777" w:rsidTr="004D52DD">
        <w:tc>
          <w:tcPr>
            <w:tcW w:w="10456" w:type="dxa"/>
            <w:shd w:val="clear" w:color="auto" w:fill="auto"/>
          </w:tcPr>
          <w:p w14:paraId="6B241911"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State waste disposal routes for all hazardous substances in this task/method;</w:t>
            </w:r>
          </w:p>
          <w:p w14:paraId="62E2856E" w14:textId="77777777" w:rsidR="00271C9A" w:rsidRPr="00944ECD" w:rsidRDefault="007716BB" w:rsidP="00A75D18">
            <w:pPr>
              <w:jc w:val="both"/>
              <w:rPr>
                <w:rFonts w:asciiTheme="minorHAnsi" w:hAnsiTheme="minorHAnsi" w:cstheme="minorHAnsi"/>
                <w:sz w:val="22"/>
                <w:szCs w:val="22"/>
              </w:rPr>
            </w:pPr>
            <w:r w:rsidRPr="00944ECD">
              <w:rPr>
                <w:rFonts w:asciiTheme="minorHAnsi" w:hAnsiTheme="minorHAnsi" w:cstheme="minorHAnsi"/>
                <w:b/>
                <w:sz w:val="22"/>
                <w:szCs w:val="22"/>
              </w:rPr>
              <w:t>Carcasses:</w:t>
            </w:r>
            <w:r w:rsidRPr="00944ECD">
              <w:rPr>
                <w:rFonts w:asciiTheme="minorHAnsi" w:hAnsiTheme="minorHAnsi" w:cstheme="minorHAnsi"/>
                <w:sz w:val="22"/>
                <w:szCs w:val="22"/>
              </w:rPr>
              <w:t xml:space="preserve"> are placed in a yellow clinical waste bin and stored in the designated -20.</w:t>
            </w:r>
          </w:p>
          <w:p w14:paraId="2725A84D" w14:textId="77777777" w:rsidR="007716BB" w:rsidRPr="00944ECD" w:rsidRDefault="007716BB" w:rsidP="00A75D18">
            <w:pPr>
              <w:jc w:val="both"/>
              <w:rPr>
                <w:rFonts w:asciiTheme="minorHAnsi" w:hAnsiTheme="minorHAnsi" w:cstheme="minorHAnsi"/>
                <w:sz w:val="22"/>
                <w:szCs w:val="22"/>
              </w:rPr>
            </w:pPr>
            <w:r w:rsidRPr="00944ECD">
              <w:rPr>
                <w:rFonts w:asciiTheme="minorHAnsi" w:hAnsiTheme="minorHAnsi" w:cstheme="minorHAnsi"/>
                <w:b/>
                <w:sz w:val="22"/>
                <w:szCs w:val="22"/>
              </w:rPr>
              <w:t>Blood tubes</w:t>
            </w:r>
            <w:r w:rsidRPr="00944ECD">
              <w:rPr>
                <w:rFonts w:asciiTheme="minorHAnsi" w:hAnsiTheme="minorHAnsi" w:cstheme="minorHAnsi"/>
                <w:sz w:val="22"/>
                <w:szCs w:val="22"/>
              </w:rPr>
              <w:t xml:space="preserve">: Disposed into a red lidded </w:t>
            </w:r>
            <w:proofErr w:type="spellStart"/>
            <w:r w:rsidRPr="00944ECD">
              <w:rPr>
                <w:rFonts w:asciiTheme="minorHAnsi" w:hAnsiTheme="minorHAnsi" w:cstheme="minorHAnsi"/>
                <w:sz w:val="22"/>
                <w:szCs w:val="22"/>
              </w:rPr>
              <w:t>cinbin</w:t>
            </w:r>
            <w:proofErr w:type="spellEnd"/>
          </w:p>
          <w:p w14:paraId="6AB6558E" w14:textId="77777777" w:rsidR="007716BB" w:rsidRPr="00944ECD" w:rsidRDefault="007716BB" w:rsidP="00A75D18">
            <w:pPr>
              <w:jc w:val="both"/>
              <w:rPr>
                <w:rFonts w:asciiTheme="minorHAnsi" w:hAnsiTheme="minorHAnsi" w:cstheme="minorHAnsi"/>
                <w:sz w:val="22"/>
                <w:szCs w:val="22"/>
              </w:rPr>
            </w:pPr>
            <w:r w:rsidRPr="00944ECD">
              <w:rPr>
                <w:rFonts w:asciiTheme="minorHAnsi" w:hAnsiTheme="minorHAnsi" w:cstheme="minorHAnsi"/>
                <w:b/>
                <w:sz w:val="22"/>
                <w:szCs w:val="22"/>
              </w:rPr>
              <w:t>All solid waste</w:t>
            </w:r>
            <w:r w:rsidRPr="00944ECD">
              <w:rPr>
                <w:rFonts w:asciiTheme="minorHAnsi" w:hAnsiTheme="minorHAnsi" w:cstheme="minorHAnsi"/>
                <w:sz w:val="22"/>
                <w:szCs w:val="22"/>
              </w:rPr>
              <w:t>: is placed in a yellow clinical waste bin</w:t>
            </w:r>
          </w:p>
          <w:p w14:paraId="6FFD22A4" w14:textId="77777777" w:rsidR="007716BB" w:rsidRPr="00944ECD" w:rsidRDefault="007716BB" w:rsidP="00A75D18">
            <w:pPr>
              <w:jc w:val="both"/>
              <w:rPr>
                <w:rFonts w:asciiTheme="minorHAnsi" w:hAnsiTheme="minorHAnsi" w:cstheme="minorHAnsi"/>
                <w:sz w:val="22"/>
                <w:szCs w:val="22"/>
              </w:rPr>
            </w:pPr>
            <w:r w:rsidRPr="00944ECD">
              <w:rPr>
                <w:rFonts w:asciiTheme="minorHAnsi" w:hAnsiTheme="minorHAnsi" w:cstheme="minorHAnsi"/>
                <w:b/>
                <w:sz w:val="22"/>
                <w:szCs w:val="22"/>
              </w:rPr>
              <w:t>Sharps</w:t>
            </w:r>
            <w:r w:rsidRPr="00944ECD">
              <w:rPr>
                <w:rFonts w:asciiTheme="minorHAnsi" w:hAnsiTheme="minorHAnsi" w:cstheme="minorHAnsi"/>
                <w:sz w:val="22"/>
                <w:szCs w:val="22"/>
              </w:rPr>
              <w:t xml:space="preserve">: are disposed into a yellow lidded </w:t>
            </w:r>
            <w:proofErr w:type="spellStart"/>
            <w:r w:rsidRPr="00944ECD">
              <w:rPr>
                <w:rFonts w:asciiTheme="minorHAnsi" w:hAnsiTheme="minorHAnsi" w:cstheme="minorHAnsi"/>
                <w:sz w:val="22"/>
                <w:szCs w:val="22"/>
              </w:rPr>
              <w:t>cinbin</w:t>
            </w:r>
            <w:proofErr w:type="spellEnd"/>
            <w:r w:rsidRPr="00944ECD">
              <w:rPr>
                <w:rFonts w:asciiTheme="minorHAnsi" w:hAnsiTheme="minorHAnsi" w:cstheme="minorHAnsi"/>
                <w:sz w:val="22"/>
                <w:szCs w:val="22"/>
              </w:rPr>
              <w:t>.</w:t>
            </w:r>
          </w:p>
        </w:tc>
      </w:tr>
    </w:tbl>
    <w:p w14:paraId="38DECA71" w14:textId="77777777" w:rsidR="00D0040A" w:rsidRPr="00944ECD" w:rsidRDefault="004D52DD" w:rsidP="00271C9A">
      <w:pPr>
        <w:rPr>
          <w:rFonts w:asciiTheme="minorHAnsi" w:hAnsiTheme="minorHAnsi" w:cstheme="minorHAnsi"/>
          <w:b/>
          <w:sz w:val="22"/>
          <w:szCs w:val="22"/>
        </w:rPr>
      </w:pPr>
      <w:r w:rsidRPr="00944ECD">
        <w:rPr>
          <w:rFonts w:asciiTheme="minorHAnsi" w:hAnsiTheme="minorHAnsi" w:cstheme="minorHAnsi"/>
          <w:noProof/>
          <w:sz w:val="22"/>
          <w:szCs w:val="22"/>
        </w:rPr>
        <mc:AlternateContent>
          <mc:Choice Requires="wps">
            <w:drawing>
              <wp:anchor distT="4294967295" distB="4294967295" distL="114299" distR="114299" simplePos="0" relativeHeight="251658752" behindDoc="0" locked="0" layoutInCell="0" allowOverlap="1" wp14:anchorId="03A5E6F6" wp14:editId="0E9A1D6C">
                <wp:simplePos x="0" y="0"/>
                <wp:positionH relativeFrom="column">
                  <wp:posOffset>413384</wp:posOffset>
                </wp:positionH>
                <wp:positionV relativeFrom="paragraph">
                  <wp:posOffset>104774</wp:posOffset>
                </wp:positionV>
                <wp:extent cx="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AC62C" id="Line 6" o:spid="_x0000_s1026" style="position:absolute;z-index:2516587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55pt,8.25pt" to="3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ygZ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u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X&#10;BAIq2AAAAAcBAAAPAAAAZHJzL2Rvd25yZXYueG1sTI5BT8JAEIXvJvyHzZB4IbIFQ2Nqt4SgvXkR&#10;NV6H7tg2dmdLd4Hqr3fUgx6/eS9vvnw9uk6daAitZwOLeQKKuPK25drA81N5dQMqRGSLnWcy8EEB&#10;1sXkIsfM+jM/0mkXayUjHDI00MTYZ1qHqiGHYe57Ysne/OAwCg61tgOeZdx1epkkqXbYsnxosKdt&#10;Q9X77ugMhPKFDuXnrJolr9e1p+Xh7uEejbmcjptbUJHG+FeGb31Rh0Kc9v7INqjOQLpaSFPu6QqU&#10;5D+8/2Vd5Pq/f/EFAAD//wMAUEsBAi0AFAAGAAgAAAAhALaDOJL+AAAA4QEAABMAAAAAAAAAAAAA&#10;AAAAAAAAAFtDb250ZW50X1R5cGVzXS54bWxQSwECLQAUAAYACAAAACEAOP0h/9YAAACUAQAACwAA&#10;AAAAAAAAAAAAAAAvAQAAX3JlbHMvLnJlbHNQSwECLQAUAAYACAAAACEArMsoGQsCAAAiBAAADgAA&#10;AAAAAAAAAAAAAAAuAgAAZHJzL2Uyb0RvYy54bWxQSwECLQAUAAYACAAAACEAFwQCKtgAAAAHAQAA&#10;DwAAAAAAAAAAAAAAAABlBAAAZHJzL2Rvd25yZXYueG1sUEsFBgAAAAAEAAQA8wAAAGoFAAAAAA==&#10;" o:allowincell="f"/>
            </w:pict>
          </mc:Fallback>
        </mc:AlternateContent>
      </w:r>
      <w:r w:rsidR="00271C9A" w:rsidRPr="00944ECD">
        <w:rPr>
          <w:rFonts w:asciiTheme="minorHAnsi" w:hAnsiTheme="minorHAnsi" w:cstheme="minorHAnsi"/>
          <w:b/>
          <w:sz w:val="22"/>
          <w:szCs w:val="22"/>
        </w:rPr>
        <w:t>If in doubt contact the University Waste and Environmental Manager Ext. 514287.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gridCol w:w="992"/>
        <w:gridCol w:w="992"/>
      </w:tblGrid>
      <w:tr w:rsidR="00271C9A" w:rsidRPr="00944ECD" w14:paraId="5D457848" w14:textId="77777777" w:rsidTr="004D52DD">
        <w:trPr>
          <w:trHeight w:val="259"/>
        </w:trPr>
        <w:tc>
          <w:tcPr>
            <w:tcW w:w="8472" w:type="dxa"/>
            <w:vMerge w:val="restart"/>
            <w:shd w:val="clear" w:color="auto" w:fill="auto"/>
          </w:tcPr>
          <w:p w14:paraId="560926EB"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Are you satisfied that the control measures outlined above are adequate to control the risks to health from the hazardous substances used in the work activity described to the lowest level reasonably practicable?</w:t>
            </w:r>
          </w:p>
          <w:p w14:paraId="3826E55B" w14:textId="77777777" w:rsidR="00271C9A" w:rsidRPr="00944ECD" w:rsidRDefault="00271C9A" w:rsidP="001A5775">
            <w:pPr>
              <w:jc w:val="both"/>
              <w:rPr>
                <w:rFonts w:asciiTheme="minorHAnsi" w:hAnsiTheme="minorHAnsi" w:cstheme="minorHAnsi"/>
                <w:b/>
                <w:sz w:val="22"/>
                <w:szCs w:val="22"/>
              </w:rPr>
            </w:pPr>
            <w:r w:rsidRPr="00944ECD">
              <w:rPr>
                <w:rFonts w:asciiTheme="minorHAnsi" w:hAnsiTheme="minorHAnsi" w:cstheme="minorHAnsi"/>
                <w:b/>
                <w:sz w:val="22"/>
                <w:szCs w:val="22"/>
              </w:rPr>
              <w:t xml:space="preserve">If no, work </w:t>
            </w:r>
            <w:proofErr w:type="spellStart"/>
            <w:r w:rsidRPr="00944ECD">
              <w:rPr>
                <w:rFonts w:asciiTheme="minorHAnsi" w:hAnsiTheme="minorHAnsi" w:cstheme="minorHAnsi"/>
                <w:b/>
                <w:sz w:val="22"/>
                <w:szCs w:val="22"/>
              </w:rPr>
              <w:t>can not</w:t>
            </w:r>
            <w:proofErr w:type="spellEnd"/>
            <w:r w:rsidRPr="00944ECD">
              <w:rPr>
                <w:rFonts w:asciiTheme="minorHAnsi" w:hAnsiTheme="minorHAnsi" w:cstheme="minorHAnsi"/>
                <w:b/>
                <w:sz w:val="22"/>
                <w:szCs w:val="22"/>
              </w:rPr>
              <w:t xml:space="preserve"> continue until safe to do so</w:t>
            </w:r>
          </w:p>
        </w:tc>
        <w:tc>
          <w:tcPr>
            <w:tcW w:w="992" w:type="dxa"/>
            <w:shd w:val="clear" w:color="auto" w:fill="auto"/>
          </w:tcPr>
          <w:p w14:paraId="4739A1AF" w14:textId="77777777" w:rsidR="00271C9A" w:rsidRPr="00944ECD" w:rsidRDefault="00271C9A" w:rsidP="001A5775">
            <w:pPr>
              <w:pStyle w:val="Heading3"/>
              <w:rPr>
                <w:rFonts w:asciiTheme="minorHAnsi" w:hAnsiTheme="minorHAnsi" w:cstheme="minorHAnsi"/>
                <w:b w:val="0"/>
                <w:iCs/>
                <w:sz w:val="22"/>
                <w:szCs w:val="22"/>
              </w:rPr>
            </w:pPr>
            <w:r w:rsidRPr="00944ECD">
              <w:rPr>
                <w:rFonts w:asciiTheme="minorHAnsi" w:hAnsiTheme="minorHAnsi" w:cstheme="minorHAnsi"/>
                <w:sz w:val="22"/>
                <w:szCs w:val="22"/>
              </w:rPr>
              <w:t>Yes</w:t>
            </w:r>
          </w:p>
        </w:tc>
        <w:tc>
          <w:tcPr>
            <w:tcW w:w="992" w:type="dxa"/>
            <w:shd w:val="clear" w:color="auto" w:fill="auto"/>
          </w:tcPr>
          <w:p w14:paraId="08FC974F" w14:textId="77777777" w:rsidR="00271C9A" w:rsidRPr="00944ECD" w:rsidRDefault="00271C9A" w:rsidP="001A5775">
            <w:pPr>
              <w:pStyle w:val="Heading3"/>
              <w:rPr>
                <w:rFonts w:asciiTheme="minorHAnsi" w:hAnsiTheme="minorHAnsi" w:cstheme="minorHAnsi"/>
                <w:b w:val="0"/>
                <w:iCs/>
                <w:sz w:val="22"/>
                <w:szCs w:val="22"/>
              </w:rPr>
            </w:pPr>
            <w:r w:rsidRPr="00944ECD">
              <w:rPr>
                <w:rFonts w:asciiTheme="minorHAnsi" w:hAnsiTheme="minorHAnsi" w:cstheme="minorHAnsi"/>
                <w:sz w:val="22"/>
                <w:szCs w:val="22"/>
              </w:rPr>
              <w:t>No</w:t>
            </w:r>
          </w:p>
        </w:tc>
      </w:tr>
      <w:tr w:rsidR="00271C9A" w:rsidRPr="00944ECD" w14:paraId="40078A88" w14:textId="77777777" w:rsidTr="004D52DD">
        <w:tc>
          <w:tcPr>
            <w:tcW w:w="8472" w:type="dxa"/>
            <w:vMerge/>
            <w:shd w:val="clear" w:color="auto" w:fill="auto"/>
          </w:tcPr>
          <w:p w14:paraId="4D24400A" w14:textId="77777777" w:rsidR="00271C9A" w:rsidRPr="00944ECD" w:rsidRDefault="00271C9A" w:rsidP="001A5775">
            <w:pPr>
              <w:jc w:val="both"/>
              <w:rPr>
                <w:rFonts w:asciiTheme="minorHAnsi" w:hAnsiTheme="minorHAnsi" w:cstheme="minorHAnsi"/>
                <w:sz w:val="22"/>
                <w:szCs w:val="22"/>
              </w:rPr>
            </w:pPr>
          </w:p>
        </w:tc>
        <w:tc>
          <w:tcPr>
            <w:tcW w:w="992" w:type="dxa"/>
            <w:shd w:val="clear" w:color="auto" w:fill="auto"/>
          </w:tcPr>
          <w:p w14:paraId="02B9B054" w14:textId="77777777" w:rsidR="00271C9A" w:rsidRPr="00944ECD" w:rsidRDefault="00271C9A" w:rsidP="001A5775">
            <w:pPr>
              <w:jc w:val="both"/>
              <w:rPr>
                <w:rFonts w:asciiTheme="minorHAnsi" w:hAnsiTheme="minorHAnsi" w:cstheme="minorHAnsi"/>
                <w:sz w:val="22"/>
                <w:szCs w:val="22"/>
              </w:rPr>
            </w:pPr>
          </w:p>
        </w:tc>
        <w:tc>
          <w:tcPr>
            <w:tcW w:w="992" w:type="dxa"/>
            <w:shd w:val="clear" w:color="auto" w:fill="auto"/>
          </w:tcPr>
          <w:p w14:paraId="28AE4130" w14:textId="77777777" w:rsidR="00271C9A" w:rsidRPr="00944ECD" w:rsidRDefault="00271C9A" w:rsidP="001A5775">
            <w:pPr>
              <w:jc w:val="both"/>
              <w:rPr>
                <w:rFonts w:asciiTheme="minorHAnsi" w:hAnsiTheme="minorHAnsi" w:cstheme="minorHAnsi"/>
                <w:sz w:val="22"/>
                <w:szCs w:val="22"/>
              </w:rPr>
            </w:pPr>
          </w:p>
        </w:tc>
      </w:tr>
    </w:tbl>
    <w:p w14:paraId="7C5A67CF" w14:textId="77777777" w:rsidR="004D52DD" w:rsidRPr="00944ECD" w:rsidRDefault="004D52DD" w:rsidP="00271C9A">
      <w:pPr>
        <w:pStyle w:val="Heading3"/>
        <w:rPr>
          <w:rFonts w:asciiTheme="minorHAnsi" w:hAnsiTheme="minorHAnsi" w:cstheme="minorHAnsi"/>
          <w:sz w:val="22"/>
          <w:szCs w:val="22"/>
        </w:rPr>
      </w:pPr>
    </w:p>
    <w:p w14:paraId="334D5953" w14:textId="3E411862" w:rsidR="00271C9A" w:rsidRPr="00944ECD" w:rsidRDefault="00271C9A" w:rsidP="004D52DD">
      <w:pPr>
        <w:rPr>
          <w:rFonts w:asciiTheme="minorHAnsi" w:hAnsiTheme="minorHAnsi" w:cstheme="minorHAnsi"/>
          <w:b/>
        </w:rPr>
      </w:pPr>
      <w:r w:rsidRPr="00944ECD">
        <w:rPr>
          <w:rFonts w:asciiTheme="minorHAnsi" w:hAnsiTheme="minorHAnsi" w:cstheme="minorHAnsi"/>
          <w:b/>
        </w:rPr>
        <w:t>K. Accreditation and verification of COSHH risk assessment</w:t>
      </w:r>
    </w:p>
    <w:p w14:paraId="396898FF" w14:textId="77777777" w:rsidR="00271C9A" w:rsidRPr="00944ECD" w:rsidRDefault="00271C9A" w:rsidP="00271C9A">
      <w:pPr>
        <w:jc w:val="both"/>
        <w:rPr>
          <w:rFonts w:asciiTheme="minorHAnsi" w:hAnsiTheme="minorHAnsi" w:cstheme="minorHAnsi"/>
          <w:sz w:val="22"/>
          <w:szCs w:val="22"/>
        </w:rPr>
      </w:pPr>
      <w:r w:rsidRPr="00944ECD">
        <w:rPr>
          <w:rFonts w:asciiTheme="minorHAnsi" w:hAnsiTheme="minorHAnsi" w:cstheme="minorHAnsi"/>
          <w:sz w:val="22"/>
          <w:szCs w:val="22"/>
        </w:rPr>
        <w:t>When this assessment is complete it should be signed and dated by the assessor and then checked and signed by the person responsible for operations in that section of the School/Unit where the work is being carried out. You must ensure that the person undertaking the task is competent to do so and has received sufficient information, instruction and training and has seen and signed the Safe System of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402"/>
        <w:gridCol w:w="1985"/>
        <w:gridCol w:w="3685"/>
      </w:tblGrid>
      <w:tr w:rsidR="00271C9A" w:rsidRPr="00944ECD" w14:paraId="34EF2F88" w14:textId="77777777" w:rsidTr="004D52DD">
        <w:tc>
          <w:tcPr>
            <w:tcW w:w="1384" w:type="dxa"/>
            <w:shd w:val="clear" w:color="auto" w:fill="auto"/>
          </w:tcPr>
          <w:p w14:paraId="7CC2524A"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Assessed by:</w:t>
            </w:r>
          </w:p>
        </w:tc>
        <w:tc>
          <w:tcPr>
            <w:tcW w:w="3402" w:type="dxa"/>
            <w:shd w:val="clear" w:color="auto" w:fill="auto"/>
          </w:tcPr>
          <w:p w14:paraId="45DBD10D" w14:textId="77777777" w:rsidR="00271C9A" w:rsidRPr="00944ECD" w:rsidRDefault="00271C9A" w:rsidP="001A5775">
            <w:pPr>
              <w:jc w:val="both"/>
              <w:rPr>
                <w:rFonts w:asciiTheme="minorHAnsi" w:hAnsiTheme="minorHAnsi" w:cstheme="minorHAnsi"/>
                <w:sz w:val="22"/>
                <w:szCs w:val="22"/>
              </w:rPr>
            </w:pPr>
          </w:p>
        </w:tc>
        <w:tc>
          <w:tcPr>
            <w:tcW w:w="1985" w:type="dxa"/>
            <w:shd w:val="clear" w:color="auto" w:fill="auto"/>
          </w:tcPr>
          <w:p w14:paraId="1CEFB66B"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Checked by:</w:t>
            </w:r>
          </w:p>
        </w:tc>
        <w:tc>
          <w:tcPr>
            <w:tcW w:w="3685" w:type="dxa"/>
            <w:shd w:val="clear" w:color="auto" w:fill="auto"/>
          </w:tcPr>
          <w:p w14:paraId="3335E06B" w14:textId="77777777" w:rsidR="00271C9A" w:rsidRPr="00944ECD" w:rsidRDefault="00271C9A" w:rsidP="001A5775">
            <w:pPr>
              <w:jc w:val="both"/>
              <w:rPr>
                <w:rFonts w:asciiTheme="minorHAnsi" w:hAnsiTheme="minorHAnsi" w:cstheme="minorHAnsi"/>
                <w:sz w:val="22"/>
                <w:szCs w:val="22"/>
              </w:rPr>
            </w:pPr>
          </w:p>
        </w:tc>
      </w:tr>
      <w:tr w:rsidR="00271C9A" w:rsidRPr="00944ECD" w14:paraId="3B4B7773" w14:textId="77777777" w:rsidTr="004D52DD">
        <w:tc>
          <w:tcPr>
            <w:tcW w:w="1384" w:type="dxa"/>
            <w:shd w:val="clear" w:color="auto" w:fill="auto"/>
          </w:tcPr>
          <w:p w14:paraId="56FF32E5"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Signature:</w:t>
            </w:r>
          </w:p>
        </w:tc>
        <w:tc>
          <w:tcPr>
            <w:tcW w:w="3402" w:type="dxa"/>
            <w:shd w:val="clear" w:color="auto" w:fill="auto"/>
          </w:tcPr>
          <w:p w14:paraId="175067C4" w14:textId="77777777" w:rsidR="00271C9A" w:rsidRPr="00944ECD" w:rsidRDefault="00271C9A" w:rsidP="001A5775">
            <w:pPr>
              <w:jc w:val="both"/>
              <w:rPr>
                <w:rFonts w:asciiTheme="minorHAnsi" w:hAnsiTheme="minorHAnsi" w:cstheme="minorHAnsi"/>
                <w:sz w:val="22"/>
                <w:szCs w:val="22"/>
              </w:rPr>
            </w:pPr>
          </w:p>
        </w:tc>
        <w:tc>
          <w:tcPr>
            <w:tcW w:w="1985" w:type="dxa"/>
            <w:shd w:val="clear" w:color="auto" w:fill="auto"/>
          </w:tcPr>
          <w:p w14:paraId="02A98540"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Signature:</w:t>
            </w:r>
          </w:p>
        </w:tc>
        <w:tc>
          <w:tcPr>
            <w:tcW w:w="3685" w:type="dxa"/>
            <w:shd w:val="clear" w:color="auto" w:fill="auto"/>
          </w:tcPr>
          <w:p w14:paraId="3C69A0D2" w14:textId="77777777" w:rsidR="00271C9A" w:rsidRPr="00944ECD" w:rsidRDefault="00271C9A" w:rsidP="001A5775">
            <w:pPr>
              <w:jc w:val="both"/>
              <w:rPr>
                <w:rFonts w:asciiTheme="minorHAnsi" w:hAnsiTheme="minorHAnsi" w:cstheme="minorHAnsi"/>
                <w:sz w:val="22"/>
                <w:szCs w:val="22"/>
              </w:rPr>
            </w:pPr>
          </w:p>
        </w:tc>
      </w:tr>
      <w:tr w:rsidR="00271C9A" w:rsidRPr="00944ECD" w14:paraId="24B76DF0" w14:textId="77777777" w:rsidTr="004D52DD">
        <w:tc>
          <w:tcPr>
            <w:tcW w:w="1384" w:type="dxa"/>
            <w:shd w:val="clear" w:color="auto" w:fill="auto"/>
          </w:tcPr>
          <w:p w14:paraId="59325B7B"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Date:</w:t>
            </w:r>
          </w:p>
        </w:tc>
        <w:tc>
          <w:tcPr>
            <w:tcW w:w="3402" w:type="dxa"/>
            <w:shd w:val="clear" w:color="auto" w:fill="auto"/>
          </w:tcPr>
          <w:p w14:paraId="7BEC5C51" w14:textId="77777777" w:rsidR="00271C9A" w:rsidRPr="00944ECD" w:rsidRDefault="00271C9A" w:rsidP="001A5775">
            <w:pPr>
              <w:jc w:val="both"/>
              <w:rPr>
                <w:rFonts w:asciiTheme="minorHAnsi" w:hAnsiTheme="minorHAnsi" w:cstheme="minorHAnsi"/>
                <w:sz w:val="22"/>
                <w:szCs w:val="22"/>
              </w:rPr>
            </w:pPr>
          </w:p>
        </w:tc>
        <w:tc>
          <w:tcPr>
            <w:tcW w:w="1985" w:type="dxa"/>
            <w:shd w:val="clear" w:color="auto" w:fill="auto"/>
          </w:tcPr>
          <w:p w14:paraId="359E7913" w14:textId="77777777" w:rsidR="00271C9A" w:rsidRPr="00944ECD" w:rsidRDefault="00271C9A" w:rsidP="001A5775">
            <w:pPr>
              <w:jc w:val="both"/>
              <w:rPr>
                <w:rFonts w:asciiTheme="minorHAnsi" w:hAnsiTheme="minorHAnsi" w:cstheme="minorHAnsi"/>
                <w:sz w:val="22"/>
                <w:szCs w:val="22"/>
              </w:rPr>
            </w:pPr>
            <w:r w:rsidRPr="00944ECD">
              <w:rPr>
                <w:rFonts w:asciiTheme="minorHAnsi" w:hAnsiTheme="minorHAnsi" w:cstheme="minorHAnsi"/>
                <w:sz w:val="22"/>
                <w:szCs w:val="22"/>
              </w:rPr>
              <w:t>Date:</w:t>
            </w:r>
          </w:p>
        </w:tc>
        <w:tc>
          <w:tcPr>
            <w:tcW w:w="3685" w:type="dxa"/>
            <w:shd w:val="clear" w:color="auto" w:fill="auto"/>
          </w:tcPr>
          <w:p w14:paraId="1B97AC3D" w14:textId="77777777" w:rsidR="00271C9A" w:rsidRPr="00944ECD" w:rsidRDefault="00271C9A" w:rsidP="001A5775">
            <w:pPr>
              <w:jc w:val="both"/>
              <w:rPr>
                <w:rFonts w:asciiTheme="minorHAnsi" w:hAnsiTheme="minorHAnsi" w:cstheme="minorHAnsi"/>
                <w:sz w:val="22"/>
                <w:szCs w:val="22"/>
              </w:rPr>
            </w:pPr>
          </w:p>
        </w:tc>
      </w:tr>
    </w:tbl>
    <w:p w14:paraId="2C01587F" w14:textId="77777777" w:rsidR="00271C9A" w:rsidRPr="00944ECD" w:rsidRDefault="00271C9A" w:rsidP="00271C9A">
      <w:pPr>
        <w:jc w:val="both"/>
        <w:rPr>
          <w:rFonts w:asciiTheme="minorHAnsi" w:hAnsiTheme="minorHAnsi" w:cstheme="minorHAnsi"/>
          <w:sz w:val="22"/>
          <w:szCs w:val="22"/>
        </w:rPr>
      </w:pPr>
    </w:p>
    <w:p w14:paraId="4AACBE7A" w14:textId="77777777" w:rsidR="00271C9A" w:rsidRPr="00944ECD" w:rsidRDefault="00271C9A" w:rsidP="00271C9A">
      <w:pPr>
        <w:pStyle w:val="Heading3"/>
        <w:rPr>
          <w:rFonts w:asciiTheme="minorHAnsi" w:hAnsiTheme="minorHAnsi" w:cstheme="minorHAnsi"/>
          <w:sz w:val="22"/>
          <w:szCs w:val="22"/>
        </w:rPr>
      </w:pPr>
      <w:r w:rsidRPr="00944ECD">
        <w:rPr>
          <w:rFonts w:asciiTheme="minorHAnsi" w:hAnsiTheme="minorHAnsi" w:cstheme="minorHAnsi"/>
          <w:sz w:val="22"/>
          <w:szCs w:val="22"/>
        </w:rPr>
        <w:lastRenderedPageBreak/>
        <w:t>L. Review of Assessment</w:t>
      </w:r>
      <w:r w:rsidRPr="00944ECD">
        <w:rPr>
          <w:rFonts w:asciiTheme="minorHAnsi" w:hAnsiTheme="minorHAnsi" w:cstheme="minorHAnsi"/>
          <w:sz w:val="22"/>
          <w:szCs w:val="22"/>
        </w:rPr>
        <w:br/>
      </w:r>
    </w:p>
    <w:p w14:paraId="60142CF4" w14:textId="77777777" w:rsidR="00271C9A" w:rsidRPr="00944ECD" w:rsidRDefault="00271C9A" w:rsidP="00271C9A">
      <w:pPr>
        <w:pStyle w:val="BodyText"/>
        <w:jc w:val="both"/>
        <w:rPr>
          <w:rFonts w:asciiTheme="minorHAnsi" w:hAnsiTheme="minorHAnsi" w:cstheme="minorHAnsi"/>
          <w:b/>
          <w:sz w:val="22"/>
          <w:szCs w:val="22"/>
        </w:rPr>
      </w:pPr>
      <w:r w:rsidRPr="00944ECD">
        <w:rPr>
          <w:rFonts w:asciiTheme="minorHAnsi" w:hAnsiTheme="minorHAnsi" w:cstheme="minorHAnsi"/>
          <w:b/>
          <w:sz w:val="22"/>
          <w:szCs w:val="22"/>
        </w:rPr>
        <w:t xml:space="preserve">This assessment should be reviewed </w:t>
      </w:r>
      <w:r w:rsidR="00A75D18" w:rsidRPr="00944ECD">
        <w:rPr>
          <w:rFonts w:asciiTheme="minorHAnsi" w:hAnsiTheme="minorHAnsi" w:cstheme="minorHAnsi"/>
          <w:b/>
          <w:sz w:val="22"/>
          <w:szCs w:val="22"/>
        </w:rPr>
        <w:t xml:space="preserve">annually </w:t>
      </w:r>
      <w:r w:rsidRPr="00944ECD">
        <w:rPr>
          <w:rFonts w:asciiTheme="minorHAnsi" w:hAnsiTheme="minorHAnsi" w:cstheme="minorHAnsi"/>
          <w:b/>
          <w:sz w:val="22"/>
          <w:szCs w:val="22"/>
        </w:rPr>
        <w:t>and immediately if there is reason to suspect that it is no longer valid (for example after any accidents or incidents) or if there is a significant change in the work to which it relates.</w:t>
      </w:r>
    </w:p>
    <w:p w14:paraId="010D764B" w14:textId="77777777" w:rsidR="00A75D18" w:rsidRPr="00944ECD" w:rsidRDefault="00A75D18" w:rsidP="00A75D18">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827"/>
        <w:gridCol w:w="3544"/>
      </w:tblGrid>
      <w:tr w:rsidR="00A75D18" w:rsidRPr="00944ECD" w14:paraId="1345014D" w14:textId="77777777" w:rsidTr="004D52DD">
        <w:tc>
          <w:tcPr>
            <w:tcW w:w="3085" w:type="dxa"/>
            <w:shd w:val="clear" w:color="auto" w:fill="auto"/>
          </w:tcPr>
          <w:p w14:paraId="7C7FD310" w14:textId="77777777" w:rsidR="00A75D18" w:rsidRPr="00944ECD" w:rsidRDefault="00A75D18" w:rsidP="00F31F65">
            <w:pPr>
              <w:rPr>
                <w:rFonts w:asciiTheme="minorHAnsi" w:hAnsiTheme="minorHAnsi" w:cstheme="minorHAnsi"/>
              </w:rPr>
            </w:pPr>
            <w:r w:rsidRPr="00944ECD">
              <w:rPr>
                <w:rFonts w:asciiTheme="minorHAnsi" w:hAnsiTheme="minorHAnsi" w:cstheme="minorHAnsi"/>
              </w:rPr>
              <w:t xml:space="preserve">SUPERVISORS SIGNATURE </w:t>
            </w:r>
          </w:p>
          <w:p w14:paraId="4ED11961" w14:textId="77777777" w:rsidR="00A75D18" w:rsidRPr="00944ECD" w:rsidRDefault="00A75D18" w:rsidP="00F31F65">
            <w:pPr>
              <w:rPr>
                <w:rFonts w:asciiTheme="minorHAnsi" w:hAnsiTheme="minorHAnsi" w:cstheme="minorHAnsi"/>
              </w:rPr>
            </w:pPr>
            <w:r w:rsidRPr="00944ECD">
              <w:rPr>
                <w:rFonts w:asciiTheme="minorHAnsi" w:hAnsiTheme="minorHAnsi" w:cstheme="minorHAnsi"/>
              </w:rPr>
              <w:t>AND DATE</w:t>
            </w:r>
          </w:p>
        </w:tc>
        <w:tc>
          <w:tcPr>
            <w:tcW w:w="3827" w:type="dxa"/>
            <w:shd w:val="clear" w:color="auto" w:fill="auto"/>
          </w:tcPr>
          <w:p w14:paraId="46C77A53" w14:textId="77777777" w:rsidR="00A75D18" w:rsidRPr="00944ECD" w:rsidRDefault="00A75D18" w:rsidP="00F31F65">
            <w:pPr>
              <w:rPr>
                <w:rFonts w:asciiTheme="minorHAnsi" w:hAnsiTheme="minorHAnsi" w:cstheme="minorHAnsi"/>
              </w:rPr>
            </w:pPr>
            <w:r w:rsidRPr="00944ECD">
              <w:rPr>
                <w:rFonts w:asciiTheme="minorHAnsi" w:hAnsiTheme="minorHAnsi" w:cstheme="minorHAnsi"/>
              </w:rPr>
              <w:t>CONFIRM NO REPORT CHANGE IN SUPERVISEES RESPONSE TO ANIMAL (DANDER PRODUCERS) WORK</w:t>
            </w:r>
          </w:p>
        </w:tc>
        <w:tc>
          <w:tcPr>
            <w:tcW w:w="3544" w:type="dxa"/>
            <w:shd w:val="clear" w:color="auto" w:fill="auto"/>
          </w:tcPr>
          <w:p w14:paraId="6DACA50E" w14:textId="77777777" w:rsidR="00A75D18" w:rsidRPr="00944ECD" w:rsidRDefault="00A75D18" w:rsidP="00F31F65">
            <w:pPr>
              <w:rPr>
                <w:rFonts w:asciiTheme="minorHAnsi" w:hAnsiTheme="minorHAnsi" w:cstheme="minorHAnsi"/>
              </w:rPr>
            </w:pPr>
            <w:r w:rsidRPr="00944ECD">
              <w:rPr>
                <w:rFonts w:asciiTheme="minorHAnsi" w:hAnsiTheme="minorHAnsi" w:cstheme="minorHAnsi"/>
              </w:rPr>
              <w:t>ALTERNATIVELY DOCUMENT CONCERN AND ACTION</w:t>
            </w:r>
          </w:p>
        </w:tc>
      </w:tr>
      <w:tr w:rsidR="00A75D18" w:rsidRPr="00944ECD" w14:paraId="0D0B59D9" w14:textId="77777777" w:rsidTr="004D52DD">
        <w:tc>
          <w:tcPr>
            <w:tcW w:w="3085" w:type="dxa"/>
            <w:shd w:val="clear" w:color="auto" w:fill="auto"/>
          </w:tcPr>
          <w:p w14:paraId="594F9A26" w14:textId="77777777" w:rsidR="00A75D18" w:rsidRPr="00944ECD" w:rsidRDefault="00A75D18" w:rsidP="00A75D18">
            <w:pPr>
              <w:spacing w:after="0"/>
              <w:rPr>
                <w:rFonts w:asciiTheme="minorHAnsi" w:hAnsiTheme="minorHAnsi" w:cstheme="minorHAnsi"/>
              </w:rPr>
            </w:pPr>
          </w:p>
          <w:p w14:paraId="5DD97FF7" w14:textId="77777777" w:rsidR="00A75D18" w:rsidRPr="00944ECD" w:rsidRDefault="00A75D18" w:rsidP="00A75D18">
            <w:pPr>
              <w:spacing w:after="0"/>
              <w:rPr>
                <w:rFonts w:asciiTheme="minorHAnsi" w:hAnsiTheme="minorHAnsi" w:cstheme="minorHAnsi"/>
              </w:rPr>
            </w:pPr>
          </w:p>
          <w:p w14:paraId="7C0F109A" w14:textId="77777777" w:rsidR="00A75D18" w:rsidRPr="00944ECD" w:rsidRDefault="00A75D18" w:rsidP="00A75D18">
            <w:pPr>
              <w:spacing w:after="0"/>
              <w:rPr>
                <w:rFonts w:asciiTheme="minorHAnsi" w:hAnsiTheme="minorHAnsi" w:cstheme="minorHAnsi"/>
              </w:rPr>
            </w:pPr>
          </w:p>
        </w:tc>
        <w:tc>
          <w:tcPr>
            <w:tcW w:w="3827" w:type="dxa"/>
            <w:shd w:val="clear" w:color="auto" w:fill="auto"/>
          </w:tcPr>
          <w:p w14:paraId="68FCD708" w14:textId="77777777" w:rsidR="00A75D18" w:rsidRPr="00944ECD" w:rsidRDefault="00A75D18" w:rsidP="00A75D18">
            <w:pPr>
              <w:spacing w:after="0"/>
              <w:rPr>
                <w:rFonts w:asciiTheme="minorHAnsi" w:hAnsiTheme="minorHAnsi" w:cstheme="minorHAnsi"/>
              </w:rPr>
            </w:pPr>
          </w:p>
        </w:tc>
        <w:tc>
          <w:tcPr>
            <w:tcW w:w="3544" w:type="dxa"/>
            <w:shd w:val="clear" w:color="auto" w:fill="auto"/>
          </w:tcPr>
          <w:p w14:paraId="46D24E1C" w14:textId="77777777" w:rsidR="00A75D18" w:rsidRPr="00944ECD" w:rsidRDefault="00A75D18" w:rsidP="00A75D18">
            <w:pPr>
              <w:spacing w:after="0"/>
              <w:rPr>
                <w:rFonts w:asciiTheme="minorHAnsi" w:hAnsiTheme="minorHAnsi" w:cstheme="minorHAnsi"/>
              </w:rPr>
            </w:pPr>
          </w:p>
        </w:tc>
      </w:tr>
      <w:tr w:rsidR="00A75D18" w:rsidRPr="00944ECD" w14:paraId="194B4535" w14:textId="77777777" w:rsidTr="004D52DD">
        <w:tc>
          <w:tcPr>
            <w:tcW w:w="3085" w:type="dxa"/>
            <w:shd w:val="clear" w:color="auto" w:fill="auto"/>
          </w:tcPr>
          <w:p w14:paraId="07828CDD" w14:textId="77777777" w:rsidR="00A75D18" w:rsidRPr="00944ECD" w:rsidRDefault="00A75D18" w:rsidP="00A75D18">
            <w:pPr>
              <w:spacing w:after="0"/>
              <w:rPr>
                <w:rFonts w:asciiTheme="minorHAnsi" w:hAnsiTheme="minorHAnsi" w:cstheme="minorHAnsi"/>
              </w:rPr>
            </w:pPr>
          </w:p>
          <w:p w14:paraId="3662A226" w14:textId="77777777" w:rsidR="00A75D18" w:rsidRPr="00944ECD" w:rsidRDefault="00A75D18" w:rsidP="00A75D18">
            <w:pPr>
              <w:spacing w:after="0"/>
              <w:rPr>
                <w:rFonts w:asciiTheme="minorHAnsi" w:hAnsiTheme="minorHAnsi" w:cstheme="minorHAnsi"/>
              </w:rPr>
            </w:pPr>
          </w:p>
          <w:p w14:paraId="00F35790" w14:textId="77777777" w:rsidR="00A75D18" w:rsidRPr="00944ECD" w:rsidRDefault="00A75D18" w:rsidP="00A75D18">
            <w:pPr>
              <w:spacing w:after="0"/>
              <w:rPr>
                <w:rFonts w:asciiTheme="minorHAnsi" w:hAnsiTheme="minorHAnsi" w:cstheme="minorHAnsi"/>
              </w:rPr>
            </w:pPr>
          </w:p>
        </w:tc>
        <w:tc>
          <w:tcPr>
            <w:tcW w:w="3827" w:type="dxa"/>
            <w:shd w:val="clear" w:color="auto" w:fill="auto"/>
          </w:tcPr>
          <w:p w14:paraId="1272D4EE" w14:textId="77777777" w:rsidR="00A75D18" w:rsidRPr="00944ECD" w:rsidRDefault="00A75D18" w:rsidP="00A75D18">
            <w:pPr>
              <w:spacing w:after="0"/>
              <w:rPr>
                <w:rFonts w:asciiTheme="minorHAnsi" w:hAnsiTheme="minorHAnsi" w:cstheme="minorHAnsi"/>
              </w:rPr>
            </w:pPr>
          </w:p>
        </w:tc>
        <w:tc>
          <w:tcPr>
            <w:tcW w:w="3544" w:type="dxa"/>
            <w:shd w:val="clear" w:color="auto" w:fill="auto"/>
          </w:tcPr>
          <w:p w14:paraId="5A5F68FB" w14:textId="77777777" w:rsidR="00A75D18" w:rsidRPr="00944ECD" w:rsidRDefault="00A75D18" w:rsidP="00A75D18">
            <w:pPr>
              <w:spacing w:after="0"/>
              <w:rPr>
                <w:rFonts w:asciiTheme="minorHAnsi" w:hAnsiTheme="minorHAnsi" w:cstheme="minorHAnsi"/>
              </w:rPr>
            </w:pPr>
          </w:p>
        </w:tc>
      </w:tr>
      <w:tr w:rsidR="00A75D18" w:rsidRPr="00944ECD" w14:paraId="45117516" w14:textId="77777777" w:rsidTr="004D52DD">
        <w:tc>
          <w:tcPr>
            <w:tcW w:w="3085" w:type="dxa"/>
            <w:shd w:val="clear" w:color="auto" w:fill="auto"/>
          </w:tcPr>
          <w:p w14:paraId="77AAC024" w14:textId="77777777" w:rsidR="00A75D18" w:rsidRPr="00944ECD" w:rsidRDefault="00A75D18" w:rsidP="00A75D18">
            <w:pPr>
              <w:spacing w:after="0"/>
              <w:rPr>
                <w:rFonts w:asciiTheme="minorHAnsi" w:hAnsiTheme="minorHAnsi" w:cstheme="minorHAnsi"/>
              </w:rPr>
            </w:pPr>
          </w:p>
          <w:p w14:paraId="6C9A26A0" w14:textId="77777777" w:rsidR="00A75D18" w:rsidRPr="00944ECD" w:rsidRDefault="00A75D18" w:rsidP="00A75D18">
            <w:pPr>
              <w:spacing w:after="0"/>
              <w:rPr>
                <w:rFonts w:asciiTheme="minorHAnsi" w:hAnsiTheme="minorHAnsi" w:cstheme="minorHAnsi"/>
              </w:rPr>
            </w:pPr>
          </w:p>
          <w:p w14:paraId="70C8CA93" w14:textId="77777777" w:rsidR="00A75D18" w:rsidRPr="00944ECD" w:rsidRDefault="00A75D18" w:rsidP="00A75D18">
            <w:pPr>
              <w:spacing w:after="0"/>
              <w:rPr>
                <w:rFonts w:asciiTheme="minorHAnsi" w:hAnsiTheme="minorHAnsi" w:cstheme="minorHAnsi"/>
              </w:rPr>
            </w:pPr>
          </w:p>
        </w:tc>
        <w:tc>
          <w:tcPr>
            <w:tcW w:w="3827" w:type="dxa"/>
            <w:shd w:val="clear" w:color="auto" w:fill="auto"/>
          </w:tcPr>
          <w:p w14:paraId="62104C62" w14:textId="77777777" w:rsidR="00A75D18" w:rsidRPr="00944ECD" w:rsidRDefault="00A75D18" w:rsidP="00A75D18">
            <w:pPr>
              <w:spacing w:after="0"/>
              <w:rPr>
                <w:rFonts w:asciiTheme="minorHAnsi" w:hAnsiTheme="minorHAnsi" w:cstheme="minorHAnsi"/>
              </w:rPr>
            </w:pPr>
          </w:p>
        </w:tc>
        <w:tc>
          <w:tcPr>
            <w:tcW w:w="3544" w:type="dxa"/>
            <w:shd w:val="clear" w:color="auto" w:fill="auto"/>
          </w:tcPr>
          <w:p w14:paraId="264F237F" w14:textId="77777777" w:rsidR="00A75D18" w:rsidRPr="00944ECD" w:rsidRDefault="00A75D18" w:rsidP="00A75D18">
            <w:pPr>
              <w:spacing w:after="0"/>
              <w:rPr>
                <w:rFonts w:asciiTheme="minorHAnsi" w:hAnsiTheme="minorHAnsi" w:cstheme="minorHAnsi"/>
              </w:rPr>
            </w:pPr>
          </w:p>
        </w:tc>
      </w:tr>
      <w:tr w:rsidR="00A75D18" w:rsidRPr="00944ECD" w14:paraId="1CE48EAD" w14:textId="77777777" w:rsidTr="004D52DD">
        <w:tc>
          <w:tcPr>
            <w:tcW w:w="3085" w:type="dxa"/>
            <w:shd w:val="clear" w:color="auto" w:fill="auto"/>
          </w:tcPr>
          <w:p w14:paraId="49C59E70" w14:textId="77777777" w:rsidR="00A75D18" w:rsidRPr="00944ECD" w:rsidRDefault="00A75D18" w:rsidP="00A75D18">
            <w:pPr>
              <w:spacing w:after="0"/>
              <w:rPr>
                <w:rFonts w:asciiTheme="minorHAnsi" w:hAnsiTheme="minorHAnsi" w:cstheme="minorHAnsi"/>
              </w:rPr>
            </w:pPr>
          </w:p>
          <w:p w14:paraId="3D5C1989" w14:textId="77777777" w:rsidR="00A75D18" w:rsidRPr="00944ECD" w:rsidRDefault="00A75D18" w:rsidP="00A75D18">
            <w:pPr>
              <w:spacing w:after="0"/>
              <w:rPr>
                <w:rFonts w:asciiTheme="minorHAnsi" w:hAnsiTheme="minorHAnsi" w:cstheme="minorHAnsi"/>
              </w:rPr>
            </w:pPr>
          </w:p>
          <w:p w14:paraId="114C775C" w14:textId="77777777" w:rsidR="00A75D18" w:rsidRPr="00944ECD" w:rsidRDefault="00A75D18" w:rsidP="00A75D18">
            <w:pPr>
              <w:spacing w:after="0"/>
              <w:rPr>
                <w:rFonts w:asciiTheme="minorHAnsi" w:hAnsiTheme="minorHAnsi" w:cstheme="minorHAnsi"/>
              </w:rPr>
            </w:pPr>
          </w:p>
        </w:tc>
        <w:tc>
          <w:tcPr>
            <w:tcW w:w="3827" w:type="dxa"/>
            <w:shd w:val="clear" w:color="auto" w:fill="auto"/>
          </w:tcPr>
          <w:p w14:paraId="3D8BCF0D" w14:textId="77777777" w:rsidR="00A75D18" w:rsidRPr="00944ECD" w:rsidRDefault="00A75D18" w:rsidP="00A75D18">
            <w:pPr>
              <w:spacing w:after="0"/>
              <w:rPr>
                <w:rFonts w:asciiTheme="minorHAnsi" w:hAnsiTheme="minorHAnsi" w:cstheme="minorHAnsi"/>
              </w:rPr>
            </w:pPr>
          </w:p>
        </w:tc>
        <w:tc>
          <w:tcPr>
            <w:tcW w:w="3544" w:type="dxa"/>
            <w:shd w:val="clear" w:color="auto" w:fill="auto"/>
          </w:tcPr>
          <w:p w14:paraId="3792FC44" w14:textId="77777777" w:rsidR="00A75D18" w:rsidRPr="00944ECD" w:rsidRDefault="00A75D18" w:rsidP="00A75D18">
            <w:pPr>
              <w:spacing w:after="0"/>
              <w:rPr>
                <w:rFonts w:asciiTheme="minorHAnsi" w:hAnsiTheme="minorHAnsi" w:cstheme="minorHAnsi"/>
              </w:rPr>
            </w:pPr>
          </w:p>
        </w:tc>
      </w:tr>
      <w:tr w:rsidR="00A75D18" w:rsidRPr="00944ECD" w14:paraId="372ADB9A" w14:textId="77777777" w:rsidTr="004D52DD">
        <w:tc>
          <w:tcPr>
            <w:tcW w:w="3085" w:type="dxa"/>
            <w:shd w:val="clear" w:color="auto" w:fill="auto"/>
          </w:tcPr>
          <w:p w14:paraId="074251C0" w14:textId="77777777" w:rsidR="00A75D18" w:rsidRPr="00944ECD" w:rsidRDefault="00A75D18" w:rsidP="00A75D18">
            <w:pPr>
              <w:spacing w:after="0"/>
              <w:rPr>
                <w:rFonts w:asciiTheme="minorHAnsi" w:hAnsiTheme="minorHAnsi" w:cstheme="minorHAnsi"/>
              </w:rPr>
            </w:pPr>
          </w:p>
          <w:p w14:paraId="1646F07E" w14:textId="77777777" w:rsidR="00A75D18" w:rsidRPr="00944ECD" w:rsidRDefault="00A75D18" w:rsidP="00A75D18">
            <w:pPr>
              <w:spacing w:after="0"/>
              <w:rPr>
                <w:rFonts w:asciiTheme="minorHAnsi" w:hAnsiTheme="minorHAnsi" w:cstheme="minorHAnsi"/>
              </w:rPr>
            </w:pPr>
          </w:p>
          <w:p w14:paraId="3A84DF06" w14:textId="77777777" w:rsidR="00A75D18" w:rsidRPr="00944ECD" w:rsidRDefault="00A75D18" w:rsidP="00A75D18">
            <w:pPr>
              <w:spacing w:after="0"/>
              <w:rPr>
                <w:rFonts w:asciiTheme="minorHAnsi" w:hAnsiTheme="minorHAnsi" w:cstheme="minorHAnsi"/>
              </w:rPr>
            </w:pPr>
          </w:p>
        </w:tc>
        <w:tc>
          <w:tcPr>
            <w:tcW w:w="3827" w:type="dxa"/>
            <w:shd w:val="clear" w:color="auto" w:fill="auto"/>
          </w:tcPr>
          <w:p w14:paraId="166CCD70" w14:textId="77777777" w:rsidR="00A75D18" w:rsidRPr="00944ECD" w:rsidRDefault="00A75D18" w:rsidP="00A75D18">
            <w:pPr>
              <w:spacing w:after="0"/>
              <w:rPr>
                <w:rFonts w:asciiTheme="minorHAnsi" w:hAnsiTheme="minorHAnsi" w:cstheme="minorHAnsi"/>
              </w:rPr>
            </w:pPr>
          </w:p>
        </w:tc>
        <w:tc>
          <w:tcPr>
            <w:tcW w:w="3544" w:type="dxa"/>
            <w:shd w:val="clear" w:color="auto" w:fill="auto"/>
          </w:tcPr>
          <w:p w14:paraId="6711F683" w14:textId="77777777" w:rsidR="00A75D18" w:rsidRPr="00944ECD" w:rsidRDefault="00A75D18" w:rsidP="00A75D18">
            <w:pPr>
              <w:spacing w:after="0"/>
              <w:rPr>
                <w:rFonts w:asciiTheme="minorHAnsi" w:hAnsiTheme="minorHAnsi" w:cstheme="minorHAnsi"/>
              </w:rPr>
            </w:pPr>
          </w:p>
        </w:tc>
      </w:tr>
      <w:tr w:rsidR="00A75D18" w:rsidRPr="00944ECD" w14:paraId="2D9C64E7" w14:textId="77777777" w:rsidTr="004D52DD">
        <w:tc>
          <w:tcPr>
            <w:tcW w:w="3085" w:type="dxa"/>
            <w:shd w:val="clear" w:color="auto" w:fill="auto"/>
          </w:tcPr>
          <w:p w14:paraId="02377EE3" w14:textId="77777777" w:rsidR="00A75D18" w:rsidRPr="00944ECD" w:rsidRDefault="00A75D18" w:rsidP="00A75D18">
            <w:pPr>
              <w:spacing w:after="0"/>
              <w:rPr>
                <w:rFonts w:asciiTheme="minorHAnsi" w:hAnsiTheme="minorHAnsi" w:cstheme="minorHAnsi"/>
              </w:rPr>
            </w:pPr>
          </w:p>
          <w:p w14:paraId="260B7912" w14:textId="77777777" w:rsidR="00A75D18" w:rsidRPr="00944ECD" w:rsidRDefault="00A75D18" w:rsidP="00A75D18">
            <w:pPr>
              <w:spacing w:after="0"/>
              <w:rPr>
                <w:rFonts w:asciiTheme="minorHAnsi" w:hAnsiTheme="minorHAnsi" w:cstheme="minorHAnsi"/>
              </w:rPr>
            </w:pPr>
          </w:p>
          <w:p w14:paraId="213080A2" w14:textId="77777777" w:rsidR="00A75D18" w:rsidRPr="00944ECD" w:rsidRDefault="00A75D18" w:rsidP="00A75D18">
            <w:pPr>
              <w:spacing w:after="0"/>
              <w:rPr>
                <w:rFonts w:asciiTheme="minorHAnsi" w:hAnsiTheme="minorHAnsi" w:cstheme="minorHAnsi"/>
              </w:rPr>
            </w:pPr>
          </w:p>
        </w:tc>
        <w:tc>
          <w:tcPr>
            <w:tcW w:w="3827" w:type="dxa"/>
            <w:shd w:val="clear" w:color="auto" w:fill="auto"/>
          </w:tcPr>
          <w:p w14:paraId="5CC39034" w14:textId="77777777" w:rsidR="00A75D18" w:rsidRPr="00944ECD" w:rsidRDefault="00A75D18" w:rsidP="00A75D18">
            <w:pPr>
              <w:spacing w:after="0"/>
              <w:rPr>
                <w:rFonts w:asciiTheme="minorHAnsi" w:hAnsiTheme="minorHAnsi" w:cstheme="minorHAnsi"/>
              </w:rPr>
            </w:pPr>
          </w:p>
        </w:tc>
        <w:tc>
          <w:tcPr>
            <w:tcW w:w="3544" w:type="dxa"/>
            <w:shd w:val="clear" w:color="auto" w:fill="auto"/>
          </w:tcPr>
          <w:p w14:paraId="5580146C" w14:textId="77777777" w:rsidR="00A75D18" w:rsidRPr="00944ECD" w:rsidRDefault="00A75D18" w:rsidP="00A75D18">
            <w:pPr>
              <w:spacing w:after="0"/>
              <w:rPr>
                <w:rFonts w:asciiTheme="minorHAnsi" w:hAnsiTheme="minorHAnsi" w:cstheme="minorHAnsi"/>
              </w:rPr>
            </w:pPr>
          </w:p>
        </w:tc>
      </w:tr>
      <w:tr w:rsidR="00A75D18" w:rsidRPr="00944ECD" w14:paraId="25842A83" w14:textId="77777777" w:rsidTr="004D52DD">
        <w:tc>
          <w:tcPr>
            <w:tcW w:w="3085" w:type="dxa"/>
            <w:shd w:val="clear" w:color="auto" w:fill="auto"/>
          </w:tcPr>
          <w:p w14:paraId="63D7BA72" w14:textId="77777777" w:rsidR="00A75D18" w:rsidRPr="00944ECD" w:rsidRDefault="00A75D18" w:rsidP="00A75D18">
            <w:pPr>
              <w:spacing w:after="0"/>
              <w:rPr>
                <w:rFonts w:asciiTheme="minorHAnsi" w:hAnsiTheme="minorHAnsi" w:cstheme="minorHAnsi"/>
              </w:rPr>
            </w:pPr>
          </w:p>
          <w:p w14:paraId="6618A105" w14:textId="77777777" w:rsidR="00A75D18" w:rsidRPr="00944ECD" w:rsidRDefault="00A75D18" w:rsidP="00A75D18">
            <w:pPr>
              <w:spacing w:after="0"/>
              <w:rPr>
                <w:rFonts w:asciiTheme="minorHAnsi" w:hAnsiTheme="minorHAnsi" w:cstheme="minorHAnsi"/>
              </w:rPr>
            </w:pPr>
          </w:p>
          <w:p w14:paraId="59E63573" w14:textId="77777777" w:rsidR="00A75D18" w:rsidRPr="00944ECD" w:rsidRDefault="00A75D18" w:rsidP="00A75D18">
            <w:pPr>
              <w:spacing w:after="0"/>
              <w:rPr>
                <w:rFonts w:asciiTheme="minorHAnsi" w:hAnsiTheme="minorHAnsi" w:cstheme="minorHAnsi"/>
              </w:rPr>
            </w:pPr>
          </w:p>
          <w:p w14:paraId="6F9D678C" w14:textId="77777777" w:rsidR="00A75D18" w:rsidRPr="00944ECD" w:rsidRDefault="00A75D18" w:rsidP="00A75D18">
            <w:pPr>
              <w:spacing w:after="0"/>
              <w:rPr>
                <w:rFonts w:asciiTheme="minorHAnsi" w:hAnsiTheme="minorHAnsi" w:cstheme="minorHAnsi"/>
              </w:rPr>
            </w:pPr>
          </w:p>
        </w:tc>
        <w:tc>
          <w:tcPr>
            <w:tcW w:w="3827" w:type="dxa"/>
            <w:shd w:val="clear" w:color="auto" w:fill="auto"/>
          </w:tcPr>
          <w:p w14:paraId="049A5FD9" w14:textId="77777777" w:rsidR="00A75D18" w:rsidRPr="00944ECD" w:rsidRDefault="00A75D18" w:rsidP="00A75D18">
            <w:pPr>
              <w:spacing w:after="0"/>
              <w:rPr>
                <w:rFonts w:asciiTheme="minorHAnsi" w:hAnsiTheme="minorHAnsi" w:cstheme="minorHAnsi"/>
              </w:rPr>
            </w:pPr>
          </w:p>
        </w:tc>
        <w:tc>
          <w:tcPr>
            <w:tcW w:w="3544" w:type="dxa"/>
            <w:shd w:val="clear" w:color="auto" w:fill="auto"/>
          </w:tcPr>
          <w:p w14:paraId="315BB038" w14:textId="77777777" w:rsidR="00A75D18" w:rsidRPr="00944ECD" w:rsidRDefault="00A75D18" w:rsidP="00A75D18">
            <w:pPr>
              <w:spacing w:after="0"/>
              <w:rPr>
                <w:rFonts w:asciiTheme="minorHAnsi" w:hAnsiTheme="minorHAnsi" w:cstheme="minorHAnsi"/>
              </w:rPr>
            </w:pPr>
          </w:p>
        </w:tc>
      </w:tr>
    </w:tbl>
    <w:p w14:paraId="5A5FB915" w14:textId="77777777" w:rsidR="00A75D18" w:rsidRPr="00944ECD" w:rsidRDefault="00A75D18" w:rsidP="00A75D18">
      <w:pPr>
        <w:spacing w:after="0"/>
        <w:rPr>
          <w:rFonts w:asciiTheme="minorHAnsi" w:hAnsiTheme="minorHAnsi" w:cstheme="minorHAnsi"/>
        </w:rPr>
      </w:pPr>
    </w:p>
    <w:p w14:paraId="254C3E23" w14:textId="2FCA5195" w:rsidR="00944ECD" w:rsidRDefault="00944ECD" w:rsidP="00A75D18">
      <w:pPr>
        <w:spacing w:after="0"/>
        <w:jc w:val="both"/>
        <w:rPr>
          <w:rFonts w:asciiTheme="minorHAnsi" w:hAnsiTheme="minorHAnsi" w:cstheme="minorHAnsi"/>
          <w:sz w:val="22"/>
          <w:szCs w:val="22"/>
        </w:rPr>
      </w:pPr>
    </w:p>
    <w:p w14:paraId="0F0992FC" w14:textId="77777777" w:rsidR="00944ECD" w:rsidRPr="00944ECD" w:rsidRDefault="00944ECD" w:rsidP="00944ECD">
      <w:pPr>
        <w:rPr>
          <w:rFonts w:asciiTheme="minorHAnsi" w:hAnsiTheme="minorHAnsi" w:cstheme="minorHAnsi"/>
          <w:sz w:val="22"/>
          <w:szCs w:val="22"/>
        </w:rPr>
      </w:pPr>
    </w:p>
    <w:p w14:paraId="47E48EA5" w14:textId="77777777" w:rsidR="00944ECD" w:rsidRPr="00944ECD" w:rsidRDefault="00944ECD" w:rsidP="00944ECD">
      <w:pPr>
        <w:rPr>
          <w:rFonts w:asciiTheme="minorHAnsi" w:hAnsiTheme="minorHAnsi" w:cstheme="minorHAnsi"/>
          <w:sz w:val="22"/>
          <w:szCs w:val="22"/>
        </w:rPr>
      </w:pPr>
    </w:p>
    <w:p w14:paraId="2BFB3A31" w14:textId="77777777" w:rsidR="00944ECD" w:rsidRPr="00944ECD" w:rsidRDefault="00944ECD" w:rsidP="00944ECD">
      <w:pPr>
        <w:rPr>
          <w:rFonts w:asciiTheme="minorHAnsi" w:hAnsiTheme="minorHAnsi" w:cstheme="minorHAnsi"/>
          <w:sz w:val="22"/>
          <w:szCs w:val="22"/>
        </w:rPr>
      </w:pPr>
    </w:p>
    <w:p w14:paraId="38E4FB7A" w14:textId="77777777" w:rsidR="00944ECD" w:rsidRPr="00944ECD" w:rsidRDefault="00944ECD" w:rsidP="00944ECD">
      <w:pPr>
        <w:rPr>
          <w:rFonts w:asciiTheme="minorHAnsi" w:hAnsiTheme="minorHAnsi" w:cstheme="minorHAnsi"/>
          <w:sz w:val="22"/>
          <w:szCs w:val="22"/>
        </w:rPr>
      </w:pPr>
    </w:p>
    <w:p w14:paraId="0EC08F06" w14:textId="77777777" w:rsidR="00944ECD" w:rsidRPr="00944ECD" w:rsidRDefault="00944ECD" w:rsidP="00944ECD">
      <w:pPr>
        <w:rPr>
          <w:rFonts w:asciiTheme="minorHAnsi" w:hAnsiTheme="minorHAnsi" w:cstheme="minorHAnsi"/>
          <w:sz w:val="22"/>
          <w:szCs w:val="22"/>
        </w:rPr>
      </w:pPr>
    </w:p>
    <w:p w14:paraId="64089545" w14:textId="77777777" w:rsidR="00944ECD" w:rsidRPr="00944ECD" w:rsidRDefault="00944ECD" w:rsidP="00944ECD">
      <w:pPr>
        <w:rPr>
          <w:rFonts w:asciiTheme="minorHAnsi" w:hAnsiTheme="minorHAnsi" w:cstheme="minorHAnsi"/>
          <w:sz w:val="22"/>
          <w:szCs w:val="22"/>
        </w:rPr>
      </w:pPr>
    </w:p>
    <w:p w14:paraId="72376365" w14:textId="77777777" w:rsidR="00944ECD" w:rsidRPr="00944ECD" w:rsidRDefault="00944ECD" w:rsidP="00944ECD">
      <w:pPr>
        <w:rPr>
          <w:rFonts w:asciiTheme="minorHAnsi" w:hAnsiTheme="minorHAnsi" w:cstheme="minorHAnsi"/>
          <w:sz w:val="22"/>
          <w:szCs w:val="22"/>
        </w:rPr>
      </w:pPr>
    </w:p>
    <w:p w14:paraId="0EBF86AF" w14:textId="77777777" w:rsidR="00944ECD" w:rsidRPr="00944ECD" w:rsidRDefault="00944ECD" w:rsidP="00944ECD">
      <w:pPr>
        <w:rPr>
          <w:rFonts w:asciiTheme="minorHAnsi" w:hAnsiTheme="minorHAnsi" w:cstheme="minorHAnsi"/>
          <w:sz w:val="22"/>
          <w:szCs w:val="22"/>
        </w:rPr>
      </w:pPr>
    </w:p>
    <w:p w14:paraId="7FA88430" w14:textId="48733247" w:rsidR="00644A73" w:rsidRPr="00944ECD" w:rsidRDefault="00944ECD" w:rsidP="00944ECD">
      <w:pPr>
        <w:tabs>
          <w:tab w:val="left" w:pos="2079"/>
        </w:tabs>
        <w:rPr>
          <w:rFonts w:asciiTheme="minorHAnsi" w:hAnsiTheme="minorHAnsi" w:cstheme="minorHAnsi"/>
          <w:sz w:val="22"/>
          <w:szCs w:val="22"/>
        </w:rPr>
      </w:pPr>
      <w:r>
        <w:rPr>
          <w:rFonts w:asciiTheme="minorHAnsi" w:hAnsiTheme="minorHAnsi" w:cstheme="minorHAnsi"/>
          <w:sz w:val="22"/>
          <w:szCs w:val="22"/>
        </w:rPr>
        <w:tab/>
      </w:r>
    </w:p>
    <w:sectPr w:rsidR="00644A73" w:rsidRPr="00944ECD" w:rsidSect="00471DAA">
      <w:headerReference w:type="default" r:id="rId21"/>
      <w:footerReference w:type="default" r:id="rId22"/>
      <w:pgSz w:w="11906" w:h="16838"/>
      <w:pgMar w:top="720" w:right="720" w:bottom="720" w:left="72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A2BBF" w14:textId="77777777" w:rsidR="00C437B3" w:rsidRDefault="00C437B3">
      <w:r>
        <w:separator/>
      </w:r>
    </w:p>
  </w:endnote>
  <w:endnote w:type="continuationSeparator" w:id="0">
    <w:p w14:paraId="0DEF87BD" w14:textId="77777777" w:rsidR="00C437B3" w:rsidRDefault="00C4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B648" w14:textId="666C9DD2"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 xml:space="preserve">Created on </w:t>
    </w:r>
    <w:r w:rsidR="0067064B" w:rsidRPr="00944ECD">
      <w:rPr>
        <w:rFonts w:ascii="Arial" w:hAnsi="Arial" w:cs="Arial"/>
        <w:strike/>
        <w:color w:val="000080"/>
        <w:sz w:val="16"/>
        <w:szCs w:val="16"/>
      </w:rPr>
      <w:t>05/10/2015</w:t>
    </w:r>
    <w:r w:rsidR="001B2E8D" w:rsidRPr="00944ECD">
      <w:rPr>
        <w:rFonts w:ascii="Arial" w:hAnsi="Arial" w:cs="Arial"/>
        <w:strike/>
        <w:color w:val="000080"/>
        <w:sz w:val="16"/>
        <w:szCs w:val="16"/>
      </w:rPr>
      <w:t xml:space="preserve"> 22/11/2021</w:t>
    </w:r>
    <w:r w:rsidR="00944ECD">
      <w:rPr>
        <w:rFonts w:ascii="Arial" w:hAnsi="Arial" w:cs="Arial"/>
        <w:color w:val="000080"/>
        <w:sz w:val="16"/>
        <w:szCs w:val="16"/>
      </w:rPr>
      <w:t xml:space="preserve"> 19/7/23</w:t>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944ECD">
      <w:rPr>
        <w:rFonts w:ascii="Arial" w:hAnsi="Arial" w:cs="Arial"/>
        <w:noProof/>
        <w:color w:val="000080"/>
        <w:sz w:val="16"/>
        <w:szCs w:val="16"/>
      </w:rPr>
      <w:t>9</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944ECD">
      <w:rPr>
        <w:rFonts w:ascii="Arial" w:hAnsi="Arial" w:cs="Arial"/>
        <w:noProof/>
        <w:color w:val="000080"/>
        <w:sz w:val="16"/>
        <w:szCs w:val="16"/>
      </w:rPr>
      <w:t>9</w:t>
    </w:r>
    <w:r w:rsidR="00F13B19" w:rsidRPr="001545A2">
      <w:rPr>
        <w:rFonts w:ascii="Arial" w:hAnsi="Arial" w:cs="Arial"/>
        <w:color w:val="000080"/>
        <w:sz w:val="16"/>
        <w:szCs w:val="16"/>
      </w:rPr>
      <w:fldChar w:fldCharType="end"/>
    </w:r>
  </w:p>
  <w:p w14:paraId="2FE6AF1D"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7899" w14:textId="77777777" w:rsidR="00C437B3" w:rsidRDefault="00C437B3">
      <w:r>
        <w:separator/>
      </w:r>
    </w:p>
  </w:footnote>
  <w:footnote w:type="continuationSeparator" w:id="0">
    <w:p w14:paraId="54A6A1F7" w14:textId="77777777" w:rsidR="00C437B3" w:rsidRDefault="00C43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4AE5" w14:textId="77777777" w:rsidR="006F65DA" w:rsidRPr="001545A2" w:rsidRDefault="006F65DA" w:rsidP="006F65DA">
    <w:pPr>
      <w:pStyle w:val="Header"/>
      <w:jc w:val="center"/>
      <w:rPr>
        <w:rFonts w:ascii="Arial" w:hAnsi="Arial" w:cs="Arial"/>
        <w:color w:val="0000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D0BD0"/>
    <w:multiLevelType w:val="hybridMultilevel"/>
    <w:tmpl w:val="036CB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04380C"/>
    <w:multiLevelType w:val="hybridMultilevel"/>
    <w:tmpl w:val="06089B4A"/>
    <w:lvl w:ilvl="0" w:tplc="08090001">
      <w:start w:val="1"/>
      <w:numFmt w:val="bullet"/>
      <w:lvlText w:val=""/>
      <w:lvlJc w:val="left"/>
      <w:pPr>
        <w:ind w:left="720" w:hanging="360"/>
      </w:pPr>
      <w:rPr>
        <w:rFonts w:ascii="Symbol" w:hAnsi="Symbol" w:hint="default"/>
      </w:rPr>
    </w:lvl>
    <w:lvl w:ilvl="1" w:tplc="6D249D1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3B115D"/>
    <w:multiLevelType w:val="hybridMultilevel"/>
    <w:tmpl w:val="8014232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1B9967A0"/>
    <w:multiLevelType w:val="hybridMultilevel"/>
    <w:tmpl w:val="83FCCE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B717DA"/>
    <w:multiLevelType w:val="singleLevel"/>
    <w:tmpl w:val="0809000B"/>
    <w:lvl w:ilvl="0">
      <w:start w:val="1"/>
      <w:numFmt w:val="bullet"/>
      <w:lvlText w:val=""/>
      <w:lvlJc w:val="left"/>
      <w:pPr>
        <w:ind w:left="720" w:hanging="360"/>
      </w:pPr>
      <w:rPr>
        <w:rFonts w:ascii="Wingdings" w:hAnsi="Wingdings" w:hint="default"/>
      </w:rPr>
    </w:lvl>
  </w:abstractNum>
  <w:abstractNum w:abstractNumId="16"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BB80C6F"/>
    <w:multiLevelType w:val="hybridMultilevel"/>
    <w:tmpl w:val="75000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5532D1"/>
    <w:multiLevelType w:val="hybridMultilevel"/>
    <w:tmpl w:val="50867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86596F"/>
    <w:multiLevelType w:val="hybridMultilevel"/>
    <w:tmpl w:val="62DE4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0B37FC"/>
    <w:multiLevelType w:val="hybridMultilevel"/>
    <w:tmpl w:val="E24AD8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87CD3"/>
    <w:multiLevelType w:val="hybridMultilevel"/>
    <w:tmpl w:val="EC029F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43215B0"/>
    <w:multiLevelType w:val="hybridMultilevel"/>
    <w:tmpl w:val="647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0304CF"/>
    <w:multiLevelType w:val="hybridMultilevel"/>
    <w:tmpl w:val="5332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7"/>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0"/>
  </w:num>
  <w:num w:numId="17">
    <w:abstractNumId w:val="12"/>
  </w:num>
  <w:num w:numId="18">
    <w:abstractNumId w:val="24"/>
  </w:num>
  <w:num w:numId="19">
    <w:abstractNumId w:val="20"/>
  </w:num>
  <w:num w:numId="20">
    <w:abstractNumId w:val="13"/>
  </w:num>
  <w:num w:numId="21">
    <w:abstractNumId w:val="19"/>
  </w:num>
  <w:num w:numId="22">
    <w:abstractNumId w:val="22"/>
  </w:num>
  <w:num w:numId="23">
    <w:abstractNumId w:val="25"/>
  </w:num>
  <w:num w:numId="24">
    <w:abstractNumId w:val="15"/>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77381"/>
    <w:rsid w:val="00090C05"/>
    <w:rsid w:val="000A3A13"/>
    <w:rsid w:val="000E49D1"/>
    <w:rsid w:val="001115D9"/>
    <w:rsid w:val="00111C9C"/>
    <w:rsid w:val="001545A2"/>
    <w:rsid w:val="001A16E8"/>
    <w:rsid w:val="001A5775"/>
    <w:rsid w:val="001B2E8D"/>
    <w:rsid w:val="001D60E9"/>
    <w:rsid w:val="002273EB"/>
    <w:rsid w:val="002458FB"/>
    <w:rsid w:val="002463EA"/>
    <w:rsid w:val="00271C9A"/>
    <w:rsid w:val="00283912"/>
    <w:rsid w:val="00294636"/>
    <w:rsid w:val="002A7910"/>
    <w:rsid w:val="002C2B2D"/>
    <w:rsid w:val="002E65A2"/>
    <w:rsid w:val="003035A7"/>
    <w:rsid w:val="0037127C"/>
    <w:rsid w:val="00415083"/>
    <w:rsid w:val="0044276F"/>
    <w:rsid w:val="00471DAA"/>
    <w:rsid w:val="00486349"/>
    <w:rsid w:val="004A59AB"/>
    <w:rsid w:val="004B3BAB"/>
    <w:rsid w:val="004C186C"/>
    <w:rsid w:val="004D52DD"/>
    <w:rsid w:val="004E18CB"/>
    <w:rsid w:val="004F441F"/>
    <w:rsid w:val="00567388"/>
    <w:rsid w:val="005D2B71"/>
    <w:rsid w:val="006111C1"/>
    <w:rsid w:val="00613D5B"/>
    <w:rsid w:val="00637A26"/>
    <w:rsid w:val="00644A73"/>
    <w:rsid w:val="00663E54"/>
    <w:rsid w:val="0067064B"/>
    <w:rsid w:val="006A213D"/>
    <w:rsid w:val="006B30D4"/>
    <w:rsid w:val="006C424E"/>
    <w:rsid w:val="006E3BEF"/>
    <w:rsid w:val="006F65DA"/>
    <w:rsid w:val="00736F2D"/>
    <w:rsid w:val="007716BB"/>
    <w:rsid w:val="00772EB9"/>
    <w:rsid w:val="007C6846"/>
    <w:rsid w:val="007D6525"/>
    <w:rsid w:val="00802C79"/>
    <w:rsid w:val="00826AA5"/>
    <w:rsid w:val="008273BC"/>
    <w:rsid w:val="00830261"/>
    <w:rsid w:val="00842389"/>
    <w:rsid w:val="00860B38"/>
    <w:rsid w:val="00891550"/>
    <w:rsid w:val="00916C5F"/>
    <w:rsid w:val="009212FE"/>
    <w:rsid w:val="00944ECD"/>
    <w:rsid w:val="00963DEC"/>
    <w:rsid w:val="009714AA"/>
    <w:rsid w:val="00991596"/>
    <w:rsid w:val="009C6130"/>
    <w:rsid w:val="009C644E"/>
    <w:rsid w:val="009E1CAC"/>
    <w:rsid w:val="00A40760"/>
    <w:rsid w:val="00A75D18"/>
    <w:rsid w:val="00AA3604"/>
    <w:rsid w:val="00AB3018"/>
    <w:rsid w:val="00B523C6"/>
    <w:rsid w:val="00B625F7"/>
    <w:rsid w:val="00B80F55"/>
    <w:rsid w:val="00BA4B7C"/>
    <w:rsid w:val="00BB2A46"/>
    <w:rsid w:val="00BC0672"/>
    <w:rsid w:val="00BC5C78"/>
    <w:rsid w:val="00BD4500"/>
    <w:rsid w:val="00C437B3"/>
    <w:rsid w:val="00C8004E"/>
    <w:rsid w:val="00CB1A11"/>
    <w:rsid w:val="00D0040A"/>
    <w:rsid w:val="00D00824"/>
    <w:rsid w:val="00D01199"/>
    <w:rsid w:val="00D13B23"/>
    <w:rsid w:val="00D46FF5"/>
    <w:rsid w:val="00D47988"/>
    <w:rsid w:val="00D81EB7"/>
    <w:rsid w:val="00DC5AFD"/>
    <w:rsid w:val="00DF1D79"/>
    <w:rsid w:val="00E02639"/>
    <w:rsid w:val="00E5186A"/>
    <w:rsid w:val="00EC1B4F"/>
    <w:rsid w:val="00ED757D"/>
    <w:rsid w:val="00EE424D"/>
    <w:rsid w:val="00F13B19"/>
    <w:rsid w:val="00F31F65"/>
    <w:rsid w:val="00F87B0D"/>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4695A22"/>
  <w15:chartTrackingRefBased/>
  <w15:docId w15:val="{CFA3FEE7-DDEC-407C-91BC-2D774D85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271C9A"/>
    <w:rPr>
      <w:color w:val="0000FF"/>
      <w:u w:val="single"/>
    </w:rPr>
  </w:style>
  <w:style w:type="character" w:customStyle="1" w:styleId="Heading3Char">
    <w:name w:val="Heading 3 Char"/>
    <w:link w:val="Heading3"/>
    <w:rsid w:val="00271C9A"/>
    <w:rPr>
      <w:rFonts w:ascii="Arial" w:hAnsi="Arial" w:cs="Arial"/>
      <w:b/>
      <w:bCs/>
      <w:sz w:val="26"/>
      <w:szCs w:val="26"/>
    </w:rPr>
  </w:style>
  <w:style w:type="table" w:styleId="TableGrid">
    <w:name w:val="Table Grid"/>
    <w:basedOn w:val="TableNormal"/>
    <w:rsid w:val="006B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1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cs.csg.ed.ac.uk/Safety/ra/COSHH_notes.pdf"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ocs.csg.ed.ac.uk/Safety/policy/p5cl/p5cl2.pdf"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mailto:occupational.health@ed.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ed.ac.uk/schools-departments/health-safety/guidance/hazardous-substances/sensitise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edweb.ed.ac.uk/health-safety/online-resources/online-tools/health-pass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A84D-3EF1-41A0-B0F7-D332C295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2211</Words>
  <Characters>13051</Characters>
  <Application>Microsoft Office Word</Application>
  <DocSecurity>2</DocSecurity>
  <Lines>108</Lines>
  <Paragraphs>30</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15232</CharactersWithSpaces>
  <SharedDoc>false</SharedDoc>
  <HLinks>
    <vt:vector size="18" baseType="variant">
      <vt:variant>
        <vt:i4>7733312</vt:i4>
      </vt:variant>
      <vt:variant>
        <vt:i4>6</vt:i4>
      </vt:variant>
      <vt:variant>
        <vt:i4>0</vt:i4>
      </vt:variant>
      <vt:variant>
        <vt:i4>5</vt:i4>
      </vt:variant>
      <vt:variant>
        <vt:lpwstr>mailto:occupational.health@ed.ac.uk</vt:lpwstr>
      </vt:variant>
      <vt:variant>
        <vt:lpwstr/>
      </vt:variant>
      <vt:variant>
        <vt:i4>3604482</vt:i4>
      </vt:variant>
      <vt:variant>
        <vt:i4>3</vt:i4>
      </vt:variant>
      <vt:variant>
        <vt:i4>0</vt:i4>
      </vt:variant>
      <vt:variant>
        <vt:i4>5</vt:i4>
      </vt:variant>
      <vt:variant>
        <vt:lpwstr>http://www.docs.csg.ed.ac.uk/Safety/ra/COSHH_notes.pdf</vt:lpwstr>
      </vt:variant>
      <vt:variant>
        <vt:lpwstr/>
      </vt:variant>
      <vt:variant>
        <vt:i4>65567</vt:i4>
      </vt:variant>
      <vt:variant>
        <vt:i4>0</vt:i4>
      </vt:variant>
      <vt:variant>
        <vt:i4>0</vt:i4>
      </vt:variant>
      <vt:variant>
        <vt:i4>5</vt:i4>
      </vt:variant>
      <vt:variant>
        <vt:lpwstr>http://www.docs.csg.ed.ac.uk/Safety/policy/p5cl/p5cl2.pdf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cp:lastModifiedBy>Catherine Duff</cp:lastModifiedBy>
  <cp:revision>4</cp:revision>
  <cp:lastPrinted>2012-06-25T14:48:00Z</cp:lastPrinted>
  <dcterms:created xsi:type="dcterms:W3CDTF">2022-07-08T15:42:00Z</dcterms:created>
  <dcterms:modified xsi:type="dcterms:W3CDTF">2023-08-23T14:57:00Z</dcterms:modified>
</cp:coreProperties>
</file>